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85D" w:rsidRDefault="007F685D" w:rsidP="006609C7">
      <w:pPr>
        <w:bidi/>
        <w:spacing w:line="360" w:lineRule="auto"/>
        <w:ind w:left="-279" w:right="-284"/>
        <w:jc w:val="center"/>
        <w:rPr>
          <w:rFonts w:ascii="Hacen Liner Screen" w:hAnsi="Hacen Liner Screen" w:cs="Hacen Liner Screen"/>
          <w:b/>
          <w:bCs/>
          <w:sz w:val="98"/>
          <w:szCs w:val="98"/>
          <w:highlight w:val="lightGray"/>
          <w:u w:val="single"/>
          <w:rtl/>
        </w:rPr>
      </w:pPr>
    </w:p>
    <w:p w:rsidR="007F685D" w:rsidRDefault="00DD4009" w:rsidP="006609C7">
      <w:pPr>
        <w:bidi/>
        <w:spacing w:line="360" w:lineRule="auto"/>
        <w:ind w:left="-279" w:right="-284"/>
        <w:jc w:val="center"/>
        <w:rPr>
          <w:rFonts w:ascii="Hacen Liner Screen" w:hAnsi="Hacen Liner Screen" w:cs="Hacen Liner Screen"/>
          <w:b/>
          <w:bCs/>
          <w:sz w:val="98"/>
          <w:szCs w:val="98"/>
          <w:highlight w:val="lightGray"/>
          <w:u w:val="single"/>
          <w:rtl/>
        </w:rPr>
      </w:pPr>
      <w:r>
        <w:rPr>
          <w:rFonts w:ascii="Hacen Liner Screen" w:hAnsi="Hacen Liner Screen" w:cs="Hacen Liner Screen"/>
          <w:b/>
          <w:bCs/>
          <w:noProof/>
          <w:sz w:val="98"/>
          <w:szCs w:val="98"/>
          <w:u w:val="single"/>
          <w:rtl/>
        </w:rPr>
        <w:drawing>
          <wp:inline distT="0" distB="0" distL="0" distR="0">
            <wp:extent cx="3219450" cy="1790700"/>
            <wp:effectExtent l="0" t="0" r="0" b="0"/>
            <wp:docPr id="1" name="صورة 1" descr="D:\شعار الجمعية\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معية\شعار.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1790700"/>
                    </a:xfrm>
                    <a:prstGeom prst="rect">
                      <a:avLst/>
                    </a:prstGeom>
                    <a:noFill/>
                    <a:ln>
                      <a:noFill/>
                    </a:ln>
                  </pic:spPr>
                </pic:pic>
              </a:graphicData>
            </a:graphic>
          </wp:inline>
        </w:drawing>
      </w:r>
    </w:p>
    <w:p w:rsidR="004B7E43" w:rsidRDefault="00DD4009" w:rsidP="004B7E43">
      <w:pPr>
        <w:bidi/>
        <w:spacing w:line="360" w:lineRule="auto"/>
        <w:ind w:left="-279" w:right="-284"/>
        <w:jc w:val="center"/>
        <w:rPr>
          <w:rFonts w:ascii="Hacen Liner Screen" w:hAnsi="Hacen Liner Screen" w:cs="Hacen Liner Screen" w:hint="cs"/>
          <w:b/>
          <w:bCs/>
          <w:color w:val="2E74B5" w:themeColor="accent1" w:themeShade="BF"/>
          <w:sz w:val="56"/>
          <w:szCs w:val="56"/>
          <w:highlight w:val="lightGray"/>
          <w:u w:val="single"/>
          <w:rtl/>
        </w:rPr>
      </w:pPr>
      <w:r w:rsidRPr="003061F4">
        <w:rPr>
          <w:rFonts w:ascii="Hacen Liner Screen" w:hAnsi="Hacen Liner Screen" w:cs="Hacen Liner Screen" w:hint="cs"/>
          <w:b/>
          <w:bCs/>
          <w:color w:val="2E74B5" w:themeColor="accent1" w:themeShade="BF"/>
          <w:sz w:val="56"/>
          <w:szCs w:val="56"/>
          <w:highlight w:val="lightGray"/>
          <w:u w:val="single"/>
          <w:rtl/>
        </w:rPr>
        <w:t xml:space="preserve">سياسة </w:t>
      </w:r>
      <w:r w:rsidR="00836B81" w:rsidRPr="003061F4">
        <w:rPr>
          <w:rFonts w:ascii="Hacen Liner Screen" w:hAnsi="Hacen Liner Screen" w:cs="Hacen Liner Screen" w:hint="cs"/>
          <w:b/>
          <w:bCs/>
          <w:color w:val="2E74B5" w:themeColor="accent1" w:themeShade="BF"/>
          <w:sz w:val="56"/>
          <w:szCs w:val="56"/>
          <w:highlight w:val="lightGray"/>
          <w:u w:val="single"/>
          <w:rtl/>
        </w:rPr>
        <w:t xml:space="preserve">تنظيم العلاقة مع المستفيدين </w:t>
      </w:r>
    </w:p>
    <w:p w:rsidR="000814CE" w:rsidRPr="003061F4" w:rsidRDefault="00DD4009" w:rsidP="004B7E43">
      <w:pPr>
        <w:bidi/>
        <w:spacing w:line="360" w:lineRule="auto"/>
        <w:ind w:left="-279" w:right="-284"/>
        <w:jc w:val="center"/>
        <w:rPr>
          <w:rFonts w:ascii="Hacen Liner Screen" w:hAnsi="Hacen Liner Screen" w:cs="Hacen Liner Screen"/>
          <w:b/>
          <w:bCs/>
          <w:sz w:val="56"/>
          <w:szCs w:val="56"/>
          <w:highlight w:val="lightGray"/>
          <w:u w:val="single"/>
          <w:rtl/>
        </w:rPr>
      </w:pPr>
      <w:r w:rsidRPr="003061F4">
        <w:rPr>
          <w:rFonts w:ascii="Hacen Liner Screen" w:hAnsi="Hacen Liner Screen" w:cs="Hacen Liner Screen" w:hint="cs"/>
          <w:b/>
          <w:bCs/>
          <w:color w:val="2E74B5" w:themeColor="accent1" w:themeShade="BF"/>
          <w:sz w:val="56"/>
          <w:szCs w:val="56"/>
          <w:highlight w:val="lightGray"/>
          <w:u w:val="single"/>
          <w:rtl/>
        </w:rPr>
        <w:t>الخيرية لرعاية المعاقين بحائل</w:t>
      </w:r>
    </w:p>
    <w:p w:rsidR="007F685D" w:rsidRDefault="007F685D" w:rsidP="006609C7">
      <w:pPr>
        <w:bidi/>
        <w:spacing w:line="360" w:lineRule="auto"/>
        <w:ind w:left="-279" w:right="-284"/>
        <w:jc w:val="both"/>
        <w:rPr>
          <w:rFonts w:ascii="Hacen Liner Screen" w:hAnsi="Hacen Liner Screen" w:cs="Hacen Liner Screen"/>
          <w:b/>
          <w:bCs/>
          <w:sz w:val="28"/>
          <w:szCs w:val="28"/>
          <w:highlight w:val="lightGray"/>
          <w:u w:val="single"/>
          <w:rtl/>
        </w:rPr>
      </w:pPr>
    </w:p>
    <w:p w:rsidR="007F685D" w:rsidRDefault="007F685D" w:rsidP="006609C7">
      <w:pPr>
        <w:spacing w:line="360" w:lineRule="auto"/>
        <w:ind w:left="-279" w:right="-284"/>
        <w:rPr>
          <w:rFonts w:asciiTheme="minorBidi" w:hAnsiTheme="minorBidi"/>
          <w:b/>
          <w:bCs/>
          <w:sz w:val="28"/>
          <w:szCs w:val="28"/>
          <w:rtl/>
        </w:rPr>
      </w:pPr>
      <w:r>
        <w:rPr>
          <w:rFonts w:asciiTheme="minorBidi" w:hAnsiTheme="minorBidi"/>
          <w:b/>
          <w:bCs/>
          <w:sz w:val="28"/>
          <w:szCs w:val="28"/>
          <w:rtl/>
        </w:rPr>
        <w:br w:type="page"/>
      </w:r>
    </w:p>
    <w:p w:rsidR="00DE1297" w:rsidRDefault="00623DFB" w:rsidP="006609C7">
      <w:pPr>
        <w:pStyle w:val="a3"/>
        <w:autoSpaceDE w:val="0"/>
        <w:autoSpaceDN w:val="0"/>
        <w:bidi/>
        <w:adjustRightInd w:val="0"/>
        <w:spacing w:after="0" w:line="360" w:lineRule="auto"/>
        <w:ind w:left="-279" w:right="-284"/>
        <w:rPr>
          <w:rFonts w:asciiTheme="minorBidi" w:hAnsiTheme="minorBidi"/>
          <w:b/>
          <w:bCs/>
          <w:sz w:val="28"/>
          <w:szCs w:val="28"/>
          <w:rtl/>
        </w:rPr>
      </w:pPr>
      <w:r>
        <w:rPr>
          <w:rFonts w:asciiTheme="minorBidi" w:hAnsiTheme="minorBidi" w:hint="cs"/>
          <w:b/>
          <w:bCs/>
          <w:sz w:val="28"/>
          <w:szCs w:val="28"/>
          <w:rtl/>
        </w:rPr>
        <w:lastRenderedPageBreak/>
        <w:t>مقدمة</w:t>
      </w:r>
    </w:p>
    <w:p w:rsidR="00EC3DE6" w:rsidRDefault="00EC3DE6" w:rsidP="00EC3DE6">
      <w:pPr>
        <w:pStyle w:val="a3"/>
        <w:autoSpaceDE w:val="0"/>
        <w:autoSpaceDN w:val="0"/>
        <w:bidi/>
        <w:adjustRightInd w:val="0"/>
        <w:spacing w:after="0" w:line="360" w:lineRule="auto"/>
        <w:ind w:left="-279" w:right="-284"/>
        <w:rPr>
          <w:rFonts w:asciiTheme="minorBidi" w:hAnsiTheme="minorBidi"/>
          <w:b/>
          <w:bCs/>
          <w:sz w:val="28"/>
          <w:szCs w:val="28"/>
          <w:rtl/>
        </w:rPr>
      </w:pPr>
    </w:p>
    <w:p w:rsidR="0094493A" w:rsidRDefault="006609C7" w:rsidP="00E0640A">
      <w:pPr>
        <w:autoSpaceDE w:val="0"/>
        <w:autoSpaceDN w:val="0"/>
        <w:bidi/>
        <w:adjustRightInd w:val="0"/>
        <w:spacing w:after="0" w:line="360" w:lineRule="auto"/>
        <w:ind w:left="-279" w:right="-284"/>
        <w:rPr>
          <w:rFonts w:ascii="AL-Mohanad" w:cs="AL-Mohanad"/>
          <w:sz w:val="28"/>
          <w:szCs w:val="28"/>
          <w:rtl/>
        </w:rPr>
      </w:pPr>
      <w:r>
        <w:rPr>
          <w:rFonts w:ascii="AL-Mohanad" w:cs="Times New Roman" w:hint="cs"/>
          <w:sz w:val="28"/>
          <w:szCs w:val="28"/>
          <w:rtl/>
        </w:rPr>
        <w:t xml:space="preserve">تمثل هذه الوثيقة سياسات </w:t>
      </w:r>
      <w:r w:rsidR="00836B81" w:rsidRPr="00836B81">
        <w:rPr>
          <w:rFonts w:ascii="AL-Mohanad" w:cs="Times New Roman" w:hint="cs"/>
          <w:sz w:val="28"/>
          <w:szCs w:val="28"/>
          <w:rtl/>
        </w:rPr>
        <w:t xml:space="preserve">تنظيم العلاقة مع المستفيدين وتقديم الخدمات </w:t>
      </w:r>
      <w:r>
        <w:rPr>
          <w:rFonts w:ascii="AL-Mohanad" w:cs="Times New Roman" w:hint="cs"/>
          <w:sz w:val="28"/>
          <w:szCs w:val="28"/>
          <w:rtl/>
        </w:rPr>
        <w:t>في</w:t>
      </w:r>
      <w:r w:rsidR="00623DFB" w:rsidRPr="00836B81">
        <w:rPr>
          <w:rFonts w:ascii="AL-Mohanad" w:cs="Times New Roman" w:hint="cs"/>
          <w:sz w:val="28"/>
          <w:szCs w:val="28"/>
          <w:rtl/>
        </w:rPr>
        <w:t>الجمعية الخيرية لرعاية المعاقين</w:t>
      </w:r>
      <w:r w:rsidR="00623DFB">
        <w:rPr>
          <w:rFonts w:ascii="AL-Mohanad" w:cs="AL-Mohanad" w:hint="cs"/>
          <w:sz w:val="28"/>
          <w:szCs w:val="28"/>
          <w:rtl/>
        </w:rPr>
        <w:t xml:space="preserve"> بحائل </w:t>
      </w:r>
      <w:r w:rsidR="00623DFB">
        <w:rPr>
          <w:rFonts w:ascii="AL-Mohanad" w:cs="AL-Mohanad"/>
          <w:sz w:val="28"/>
          <w:szCs w:val="28"/>
          <w:rtl/>
        </w:rPr>
        <w:t>–</w:t>
      </w:r>
      <w:r w:rsidR="00836B81">
        <w:rPr>
          <w:rFonts w:ascii="AL-Mohanad" w:cs="Times New Roman" w:hint="cs"/>
          <w:sz w:val="28"/>
          <w:szCs w:val="28"/>
          <w:rtl/>
        </w:rPr>
        <w:t>و</w:t>
      </w:r>
      <w:r w:rsidR="00E0640A">
        <w:rPr>
          <w:rFonts w:ascii="AL-Mohanad" w:cs="Times New Roman" w:hint="cs"/>
          <w:sz w:val="28"/>
          <w:szCs w:val="28"/>
          <w:rtl/>
        </w:rPr>
        <w:t xml:space="preserve">يتم </w:t>
      </w:r>
      <w:r w:rsidR="00836B81">
        <w:rPr>
          <w:rFonts w:ascii="AL-Mohanad" w:cs="Times New Roman" w:hint="cs"/>
          <w:sz w:val="28"/>
          <w:szCs w:val="28"/>
          <w:rtl/>
        </w:rPr>
        <w:t xml:space="preserve">تطبيقها على كافة المستفيدين في مختلف الخدمات بالجمعية </w:t>
      </w:r>
      <w:r w:rsidR="00E0640A">
        <w:rPr>
          <w:rFonts w:ascii="AL-Mohanad" w:cs="AL-Mohanad" w:hint="cs"/>
          <w:sz w:val="28"/>
          <w:szCs w:val="28"/>
          <w:rtl/>
        </w:rPr>
        <w:t>ومراكز التوحد والتأهيل التابعة للجمعية</w:t>
      </w:r>
      <w:r w:rsidR="00623DFB">
        <w:rPr>
          <w:rFonts w:ascii="AL-Mohanad" w:cs="AL-Mohanad" w:hint="cs"/>
          <w:sz w:val="28"/>
          <w:szCs w:val="28"/>
          <w:rtl/>
        </w:rPr>
        <w:t>.</w:t>
      </w:r>
    </w:p>
    <w:p w:rsidR="00E0640A" w:rsidRDefault="00E0640A" w:rsidP="00E0640A">
      <w:pPr>
        <w:autoSpaceDE w:val="0"/>
        <w:autoSpaceDN w:val="0"/>
        <w:bidi/>
        <w:adjustRightInd w:val="0"/>
        <w:spacing w:after="0" w:line="360" w:lineRule="auto"/>
        <w:ind w:left="-279" w:right="-284"/>
        <w:rPr>
          <w:rFonts w:ascii="AL-Mohanad" w:cs="AL-Mohanad"/>
          <w:sz w:val="28"/>
          <w:szCs w:val="28"/>
          <w:rtl/>
        </w:rPr>
      </w:pPr>
      <w:r>
        <w:rPr>
          <w:rFonts w:ascii="AL-Mohanad" w:cs="AL-Mohanad" w:hint="cs"/>
          <w:sz w:val="28"/>
          <w:szCs w:val="28"/>
          <w:rtl/>
        </w:rPr>
        <w:t>ويقصد بالألفاظ التالية والواردة ضمن هذه اللائحة المعاني المبينة الى جانب كل منها ما لم يقضي السياق خلاف ذلك .</w:t>
      </w:r>
    </w:p>
    <w:p w:rsidR="00E0640A" w:rsidRDefault="00E0640A" w:rsidP="00EC3DE6">
      <w:pPr>
        <w:autoSpaceDE w:val="0"/>
        <w:autoSpaceDN w:val="0"/>
        <w:bidi/>
        <w:adjustRightInd w:val="0"/>
        <w:spacing w:before="240" w:after="0" w:line="360" w:lineRule="auto"/>
        <w:ind w:left="-279" w:right="-284"/>
        <w:rPr>
          <w:rFonts w:ascii="AL-Mohanad" w:cs="AL-Mohanad"/>
          <w:sz w:val="28"/>
          <w:szCs w:val="28"/>
          <w:rtl/>
        </w:rPr>
      </w:pPr>
      <w:r w:rsidRPr="00E0640A">
        <w:rPr>
          <w:rFonts w:asciiTheme="minorBidi" w:hAnsiTheme="minorBidi" w:hint="cs"/>
          <w:b/>
          <w:bCs/>
          <w:sz w:val="28"/>
          <w:szCs w:val="28"/>
          <w:rtl/>
        </w:rPr>
        <w:t>الجمعية :</w:t>
      </w:r>
      <w:r w:rsidRPr="00836B81">
        <w:rPr>
          <w:rFonts w:ascii="AL-Mohanad" w:cs="Times New Roman" w:hint="cs"/>
          <w:sz w:val="28"/>
          <w:szCs w:val="28"/>
          <w:rtl/>
        </w:rPr>
        <w:t>الجمعية الخيرية لرعاية المعاقين</w:t>
      </w:r>
      <w:r>
        <w:rPr>
          <w:rFonts w:ascii="AL-Mohanad" w:cs="AL-Mohanad" w:hint="cs"/>
          <w:sz w:val="28"/>
          <w:szCs w:val="28"/>
          <w:rtl/>
        </w:rPr>
        <w:t xml:space="preserve"> بحائل .</w:t>
      </w:r>
    </w:p>
    <w:p w:rsidR="00E0640A" w:rsidRDefault="00E0640A"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الأمين العام :</w:t>
      </w:r>
      <w:r>
        <w:rPr>
          <w:rFonts w:ascii="AL-Mohanad" w:cs="AL-Mohanad" w:hint="cs"/>
          <w:sz w:val="28"/>
          <w:szCs w:val="28"/>
          <w:rtl/>
        </w:rPr>
        <w:t xml:space="preserve"> أمين عام </w:t>
      </w:r>
      <w:r w:rsidRPr="00836B81">
        <w:rPr>
          <w:rFonts w:ascii="AL-Mohanad" w:cs="Times New Roman" w:hint="cs"/>
          <w:sz w:val="28"/>
          <w:szCs w:val="28"/>
          <w:rtl/>
        </w:rPr>
        <w:t>الجمعية الخيرية لرعاية المعاقين</w:t>
      </w:r>
      <w:r>
        <w:rPr>
          <w:rFonts w:ascii="AL-Mohanad" w:cs="AL-Mohanad" w:hint="cs"/>
          <w:sz w:val="28"/>
          <w:szCs w:val="28"/>
          <w:rtl/>
        </w:rPr>
        <w:t xml:space="preserve"> بحائل .</w:t>
      </w:r>
    </w:p>
    <w:p w:rsidR="00E0640A" w:rsidRDefault="00E0640A" w:rsidP="004B7E43">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الوزارة :</w:t>
      </w:r>
      <w:r>
        <w:rPr>
          <w:rFonts w:ascii="AL-Mohanad" w:cs="AL-Mohanad" w:hint="cs"/>
          <w:sz w:val="28"/>
          <w:szCs w:val="28"/>
          <w:rtl/>
        </w:rPr>
        <w:t xml:space="preserve"> وزارة العمل والتنمية الإجتماعية .</w:t>
      </w:r>
    </w:p>
    <w:p w:rsidR="00E0640A" w:rsidRDefault="00E0640A"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نطاق التطبيق :</w:t>
      </w:r>
      <w:r>
        <w:rPr>
          <w:rFonts w:ascii="AL-Mohanad" w:cs="AL-Mohanad" w:hint="cs"/>
          <w:sz w:val="28"/>
          <w:szCs w:val="28"/>
          <w:rtl/>
        </w:rPr>
        <w:t xml:space="preserve"> تطبق هذه اللائحة على كافة المستفيدين من خدمات الجمعية .</w:t>
      </w:r>
    </w:p>
    <w:p w:rsidR="00E0640A" w:rsidRDefault="00033DDB"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ذوي الإعاقة :</w:t>
      </w:r>
      <w:r>
        <w:rPr>
          <w:rFonts w:ascii="AL-Mohanad" w:cs="AL-Mohanad" w:hint="cs"/>
          <w:sz w:val="28"/>
          <w:szCs w:val="28"/>
          <w:rtl/>
        </w:rPr>
        <w:t xml:space="preserve"> هو كل شخص مصاب بقصور كلي أو جزئي في قدراته الجسمية أو العقلية أو النفسية أو التواصلية إلى الحد الذي يقلل من إمكانياته في تلبية متطلباته العادية اسوه بأقرانه من العاديين .</w:t>
      </w:r>
    </w:p>
    <w:p w:rsidR="00033DDB" w:rsidRDefault="00033DDB"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خدمات النقل :</w:t>
      </w:r>
      <w:r>
        <w:rPr>
          <w:rFonts w:ascii="AL-Mohanad" w:cs="AL-Mohanad" w:hint="cs"/>
          <w:sz w:val="28"/>
          <w:szCs w:val="28"/>
          <w:rtl/>
        </w:rPr>
        <w:t xml:space="preserve"> نقل المستفيدين من وإلى الجمعية .</w:t>
      </w:r>
    </w:p>
    <w:p w:rsidR="00033DDB" w:rsidRDefault="00033DDB"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قنوات التواصل :</w:t>
      </w:r>
      <w:r>
        <w:rPr>
          <w:rFonts w:ascii="AL-Mohanad" w:cs="AL-Mohanad" w:hint="cs"/>
          <w:sz w:val="28"/>
          <w:szCs w:val="28"/>
          <w:rtl/>
        </w:rPr>
        <w:t xml:space="preserve"> التواصل بين المستفيد والجمعية وآليته وضوابطه .</w:t>
      </w:r>
    </w:p>
    <w:p w:rsidR="00177DA6" w:rsidRDefault="00177DA6"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ضوابط العلاقة التنظيمية :</w:t>
      </w:r>
      <w:r>
        <w:rPr>
          <w:rFonts w:ascii="AL-Mohanad" w:cs="AL-Mohanad" w:hint="cs"/>
          <w:sz w:val="28"/>
          <w:szCs w:val="28"/>
          <w:rtl/>
        </w:rPr>
        <w:t xml:space="preserve"> حقوق كلا الطرفين .</w:t>
      </w:r>
    </w:p>
    <w:p w:rsidR="00177DA6" w:rsidRDefault="00177DA6"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شكاوي المستفيدين :</w:t>
      </w:r>
      <w:r>
        <w:rPr>
          <w:rFonts w:ascii="AL-Mohanad" w:cs="AL-Mohanad" w:hint="cs"/>
          <w:sz w:val="28"/>
          <w:szCs w:val="28"/>
          <w:rtl/>
        </w:rPr>
        <w:t xml:space="preserve"> الشكاوي والمقترحات التي يتقدم بها المستفيد للجمعية .</w:t>
      </w:r>
    </w:p>
    <w:p w:rsidR="005B4463" w:rsidRDefault="005B4463"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نظام العمل :</w:t>
      </w:r>
      <w:r>
        <w:rPr>
          <w:rFonts w:ascii="AL-Mohanad" w:cs="AL-Mohanad" w:hint="cs"/>
          <w:sz w:val="28"/>
          <w:szCs w:val="28"/>
          <w:rtl/>
        </w:rPr>
        <w:t xml:space="preserve"> هو نظام العمل والعمال الساري المفعول في المملكة العربية السعودية .</w:t>
      </w:r>
    </w:p>
    <w:p w:rsidR="005B4463" w:rsidRDefault="005B4463" w:rsidP="004B7E43">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اللائحة :</w:t>
      </w:r>
      <w:r w:rsidR="000D4B4C">
        <w:rPr>
          <w:rFonts w:ascii="AL-Mohanad" w:cs="AL-Mohanad" w:hint="cs"/>
          <w:sz w:val="28"/>
          <w:szCs w:val="28"/>
          <w:rtl/>
        </w:rPr>
        <w:t>هي</w:t>
      </w:r>
      <w:r>
        <w:rPr>
          <w:rFonts w:ascii="AL-Mohanad" w:cs="AL-Mohanad" w:hint="cs"/>
          <w:sz w:val="28"/>
          <w:szCs w:val="28"/>
          <w:rtl/>
        </w:rPr>
        <w:t xml:space="preserve"> اللائحة التنظيمية  لمراكز تأهيل </w:t>
      </w:r>
      <w:r w:rsidR="004B7E43">
        <w:rPr>
          <w:rFonts w:ascii="AL-Mohanad" w:cs="AL-Mohanad" w:hint="cs"/>
          <w:sz w:val="28"/>
          <w:szCs w:val="28"/>
          <w:rtl/>
        </w:rPr>
        <w:t>الاشخاص ذوي الإعاقة</w:t>
      </w:r>
      <w:bookmarkStart w:id="0" w:name="_GoBack"/>
      <w:bookmarkEnd w:id="0"/>
      <w:r w:rsidR="004B7E43">
        <w:rPr>
          <w:rFonts w:ascii="AL-Mohanad" w:cs="AL-Mohanad" w:hint="cs"/>
          <w:sz w:val="28"/>
          <w:szCs w:val="28"/>
          <w:rtl/>
        </w:rPr>
        <w:t xml:space="preserve"> الأهلية لوزارة العمل والتنمية الإجتماعية </w:t>
      </w:r>
      <w:r w:rsidR="000D4B4C">
        <w:rPr>
          <w:rFonts w:ascii="AL-Mohanad" w:cs="AL-Mohanad" w:hint="cs"/>
          <w:sz w:val="28"/>
          <w:szCs w:val="28"/>
          <w:rtl/>
        </w:rPr>
        <w:t xml:space="preserve"> </w:t>
      </w:r>
      <w:r w:rsidR="003B0E55">
        <w:rPr>
          <w:rFonts w:ascii="AL-Mohanad" w:cs="AL-Mohanad" w:hint="cs"/>
          <w:sz w:val="28"/>
          <w:szCs w:val="28"/>
          <w:rtl/>
        </w:rPr>
        <w:t>.</w:t>
      </w:r>
    </w:p>
    <w:p w:rsidR="00F96142" w:rsidRDefault="003B0E55"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الخدمات :</w:t>
      </w:r>
      <w:r w:rsidR="00621D42">
        <w:rPr>
          <w:rFonts w:ascii="AL-Mohanad" w:cs="AL-Mohanad" w:hint="cs"/>
          <w:sz w:val="28"/>
          <w:szCs w:val="28"/>
          <w:rtl/>
        </w:rPr>
        <w:t>هي</w:t>
      </w:r>
      <w:r>
        <w:rPr>
          <w:rFonts w:ascii="AL-Mohanad" w:cs="AL-Mohanad" w:hint="cs"/>
          <w:sz w:val="28"/>
          <w:szCs w:val="28"/>
          <w:rtl/>
        </w:rPr>
        <w:t xml:space="preserve"> مجموعة الخدمات والبرامج والأنشطة والبرامج  التي تقد</w:t>
      </w:r>
      <w:r w:rsidR="00621D42">
        <w:rPr>
          <w:rFonts w:ascii="AL-Mohanad" w:cs="AL-Mohanad" w:hint="cs"/>
          <w:sz w:val="28"/>
          <w:szCs w:val="28"/>
          <w:rtl/>
        </w:rPr>
        <w:t>م للمعاق لتحقيق نوع من التوافق الإجتماعي تكفل له حقوقه الإنسانية وتساعده على النمو والتطور.</w:t>
      </w:r>
    </w:p>
    <w:p w:rsidR="00F96142" w:rsidRDefault="00F96142"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المستفيدون:</w:t>
      </w:r>
      <w:r>
        <w:rPr>
          <w:rFonts w:ascii="AL-Mohanad" w:cs="AL-Mohanad" w:hint="cs"/>
          <w:sz w:val="28"/>
          <w:szCs w:val="28"/>
          <w:rtl/>
        </w:rPr>
        <w:t xml:space="preserve"> هم شريحة المستفيدين من مختلف خدمات الجمعية وأسرهم .</w:t>
      </w:r>
    </w:p>
    <w:p w:rsidR="000F1A9A" w:rsidRDefault="00F96142"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lastRenderedPageBreak/>
        <w:t>التسجيل :</w:t>
      </w:r>
      <w:r>
        <w:rPr>
          <w:rFonts w:ascii="AL-Mohanad" w:cs="AL-Mohanad" w:hint="cs"/>
          <w:sz w:val="28"/>
          <w:szCs w:val="28"/>
          <w:rtl/>
        </w:rPr>
        <w:t xml:space="preserve"> هي الخطوات التي يقوم بها المستفيد من أجل الحصول على الخدمة .</w:t>
      </w:r>
    </w:p>
    <w:p w:rsidR="000F1A9A" w:rsidRDefault="00940565" w:rsidP="00EC3DE6">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الا</w:t>
      </w:r>
      <w:r w:rsidR="000F1A9A">
        <w:rPr>
          <w:rFonts w:asciiTheme="minorBidi" w:hAnsiTheme="minorBidi" w:hint="cs"/>
          <w:b/>
          <w:bCs/>
          <w:sz w:val="28"/>
          <w:szCs w:val="28"/>
          <w:rtl/>
        </w:rPr>
        <w:t>نسحاب :</w:t>
      </w:r>
      <w:r>
        <w:rPr>
          <w:rFonts w:ascii="AL-Mohanad" w:cs="AL-Mohanad" w:hint="cs"/>
          <w:sz w:val="28"/>
          <w:szCs w:val="28"/>
          <w:rtl/>
        </w:rPr>
        <w:t>وهو الإجراء يتقدم به المستفيد موضحاً رغبته بالانسحاب من الخدمة .</w:t>
      </w:r>
    </w:p>
    <w:p w:rsidR="003B0E55" w:rsidRPr="00726131" w:rsidRDefault="00DA7345" w:rsidP="008D2C4A">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طي القيد :</w:t>
      </w:r>
      <w:r>
        <w:rPr>
          <w:rFonts w:ascii="AL-Mohanad" w:cs="AL-Mohanad" w:hint="cs"/>
          <w:sz w:val="28"/>
          <w:szCs w:val="28"/>
          <w:rtl/>
        </w:rPr>
        <w:t xml:space="preserve"> وهو إجراء </w:t>
      </w:r>
      <w:r w:rsidR="008D2C4A">
        <w:rPr>
          <w:rFonts w:ascii="AL-Mohanad" w:cs="AL-Mohanad" w:hint="cs"/>
          <w:sz w:val="28"/>
          <w:szCs w:val="28"/>
          <w:rtl/>
        </w:rPr>
        <w:t>ت</w:t>
      </w:r>
      <w:r>
        <w:rPr>
          <w:rFonts w:ascii="AL-Mohanad" w:cs="AL-Mohanad" w:hint="cs"/>
          <w:sz w:val="28"/>
          <w:szCs w:val="28"/>
          <w:rtl/>
        </w:rPr>
        <w:t xml:space="preserve">تخذه </w:t>
      </w:r>
      <w:r w:rsidR="008D2C4A">
        <w:rPr>
          <w:rFonts w:ascii="AL-Mohanad" w:cs="AL-Mohanad" w:hint="cs"/>
          <w:sz w:val="28"/>
          <w:szCs w:val="28"/>
          <w:rtl/>
        </w:rPr>
        <w:t>الجمعية و</w:t>
      </w:r>
      <w:r>
        <w:rPr>
          <w:rFonts w:ascii="AL-Mohanad" w:cs="AL-Mohanad" w:hint="cs"/>
          <w:sz w:val="28"/>
          <w:szCs w:val="28"/>
          <w:rtl/>
        </w:rPr>
        <w:t>المر</w:t>
      </w:r>
      <w:r w:rsidR="008D2C4A">
        <w:rPr>
          <w:rFonts w:ascii="AL-Mohanad" w:cs="AL-Mohanad" w:hint="cs"/>
          <w:sz w:val="28"/>
          <w:szCs w:val="28"/>
          <w:rtl/>
        </w:rPr>
        <w:t>ا</w:t>
      </w:r>
      <w:r>
        <w:rPr>
          <w:rFonts w:ascii="AL-Mohanad" w:cs="AL-Mohanad" w:hint="cs"/>
          <w:sz w:val="28"/>
          <w:szCs w:val="28"/>
          <w:rtl/>
        </w:rPr>
        <w:t xml:space="preserve">كز </w:t>
      </w:r>
      <w:r w:rsidR="008D2C4A">
        <w:rPr>
          <w:rFonts w:ascii="AL-Mohanad" w:cs="AL-Mohanad" w:hint="cs"/>
          <w:sz w:val="28"/>
          <w:szCs w:val="28"/>
          <w:rtl/>
        </w:rPr>
        <w:t>التابعة لإلغاء تسجيل المستفيد بالجمعية</w:t>
      </w:r>
      <w:r w:rsidR="00F27EEE">
        <w:rPr>
          <w:rFonts w:ascii="AL-Mohanad" w:cs="AL-Mohanad" w:hint="cs"/>
          <w:sz w:val="28"/>
          <w:szCs w:val="28"/>
          <w:rtl/>
        </w:rPr>
        <w:t xml:space="preserve"> .</w:t>
      </w:r>
    </w:p>
    <w:p w:rsidR="00EC3DE6" w:rsidRPr="00623DFB" w:rsidRDefault="00EC3DE6" w:rsidP="00EC3DE6">
      <w:pPr>
        <w:autoSpaceDE w:val="0"/>
        <w:autoSpaceDN w:val="0"/>
        <w:bidi/>
        <w:adjustRightInd w:val="0"/>
        <w:spacing w:after="0" w:line="360" w:lineRule="auto"/>
        <w:ind w:left="-279" w:right="-284"/>
        <w:rPr>
          <w:rFonts w:ascii="AL-Mohanad" w:cs="AL-Mohanad"/>
          <w:sz w:val="28"/>
          <w:szCs w:val="28"/>
          <w:rtl/>
        </w:rPr>
      </w:pPr>
    </w:p>
    <w:p w:rsidR="00F670B0" w:rsidRPr="00623DFB" w:rsidRDefault="00836B81" w:rsidP="00836B81">
      <w:pPr>
        <w:autoSpaceDE w:val="0"/>
        <w:autoSpaceDN w:val="0"/>
        <w:bidi/>
        <w:adjustRightInd w:val="0"/>
        <w:spacing w:after="0" w:line="360" w:lineRule="auto"/>
        <w:ind w:left="-279" w:right="-284"/>
        <w:rPr>
          <w:rFonts w:asciiTheme="minorBidi" w:hAnsiTheme="minorBidi"/>
          <w:b/>
          <w:bCs/>
          <w:sz w:val="28"/>
          <w:szCs w:val="28"/>
          <w:rtl/>
        </w:rPr>
      </w:pPr>
      <w:r>
        <w:rPr>
          <w:rFonts w:asciiTheme="minorBidi" w:hAnsiTheme="minorBidi" w:hint="cs"/>
          <w:b/>
          <w:bCs/>
          <w:sz w:val="28"/>
          <w:szCs w:val="28"/>
          <w:rtl/>
        </w:rPr>
        <w:t>أهداف سياسة</w:t>
      </w:r>
      <w:r w:rsidRPr="00836B81">
        <w:rPr>
          <w:rFonts w:asciiTheme="minorBidi" w:hAnsiTheme="minorBidi" w:hint="cs"/>
          <w:b/>
          <w:bCs/>
          <w:sz w:val="28"/>
          <w:szCs w:val="28"/>
          <w:rtl/>
        </w:rPr>
        <w:t xml:space="preserve"> تنظيم العلاقة مع المستفيدين وتقديم الخدمات</w:t>
      </w:r>
    </w:p>
    <w:p w:rsidR="00F670B0" w:rsidRPr="0032012A" w:rsidRDefault="00F670B0" w:rsidP="006609C7">
      <w:pPr>
        <w:autoSpaceDE w:val="0"/>
        <w:autoSpaceDN w:val="0"/>
        <w:bidi/>
        <w:adjustRightInd w:val="0"/>
        <w:spacing w:after="0" w:line="360" w:lineRule="auto"/>
        <w:ind w:left="-279" w:right="-284"/>
        <w:rPr>
          <w:sz w:val="8"/>
          <w:szCs w:val="8"/>
          <w:rtl/>
        </w:rPr>
      </w:pPr>
    </w:p>
    <w:p w:rsidR="00836B81" w:rsidRDefault="00836B81" w:rsidP="00836B81">
      <w:pPr>
        <w:pStyle w:val="a3"/>
        <w:numPr>
          <w:ilvl w:val="0"/>
          <w:numId w:val="18"/>
        </w:numPr>
        <w:autoSpaceDE w:val="0"/>
        <w:autoSpaceDN w:val="0"/>
        <w:bidi/>
        <w:adjustRightInd w:val="0"/>
        <w:spacing w:after="0" w:line="360" w:lineRule="auto"/>
        <w:ind w:right="-284"/>
        <w:rPr>
          <w:rFonts w:ascii="AL-Mohanad" w:cs="Times New Roman"/>
          <w:sz w:val="28"/>
          <w:szCs w:val="28"/>
        </w:rPr>
      </w:pPr>
      <w:r>
        <w:rPr>
          <w:rFonts w:ascii="AL-Mohanad" w:cs="Times New Roman" w:hint="cs"/>
          <w:sz w:val="28"/>
          <w:szCs w:val="28"/>
          <w:rtl/>
        </w:rPr>
        <w:t>تعريف المستفيد بكافة الحقوق والأنظمة المعمول بها في الجمعية .</w:t>
      </w:r>
    </w:p>
    <w:p w:rsidR="00F670B0" w:rsidRDefault="00836B81" w:rsidP="00C71881">
      <w:pPr>
        <w:pStyle w:val="a3"/>
        <w:numPr>
          <w:ilvl w:val="0"/>
          <w:numId w:val="18"/>
        </w:numPr>
        <w:autoSpaceDE w:val="0"/>
        <w:autoSpaceDN w:val="0"/>
        <w:bidi/>
        <w:adjustRightInd w:val="0"/>
        <w:spacing w:after="0" w:line="360" w:lineRule="auto"/>
        <w:ind w:right="-284"/>
        <w:rPr>
          <w:rFonts w:ascii="AL-Mohanad" w:cs="Times New Roman"/>
          <w:sz w:val="28"/>
          <w:szCs w:val="28"/>
        </w:rPr>
      </w:pPr>
      <w:r>
        <w:rPr>
          <w:rFonts w:ascii="AL-Mohanad" w:cs="Times New Roman" w:hint="cs"/>
          <w:sz w:val="28"/>
          <w:szCs w:val="28"/>
          <w:rtl/>
        </w:rPr>
        <w:t xml:space="preserve">اطلاع المستفيد على كافة الإجراءات </w:t>
      </w:r>
      <w:r w:rsidR="00C71881">
        <w:rPr>
          <w:rFonts w:ascii="AL-Mohanad" w:cs="Times New Roman" w:hint="cs"/>
          <w:sz w:val="28"/>
          <w:szCs w:val="28"/>
          <w:rtl/>
        </w:rPr>
        <w:t>المتخذة</w:t>
      </w:r>
      <w:r>
        <w:rPr>
          <w:rFonts w:ascii="AL-Mohanad" w:cs="Times New Roman" w:hint="cs"/>
          <w:sz w:val="28"/>
          <w:szCs w:val="28"/>
          <w:rtl/>
        </w:rPr>
        <w:t xml:space="preserve"> تجاه المستفيد .</w:t>
      </w:r>
    </w:p>
    <w:p w:rsidR="00C71881" w:rsidRDefault="00C71881" w:rsidP="000A77EA">
      <w:pPr>
        <w:pStyle w:val="a3"/>
        <w:numPr>
          <w:ilvl w:val="0"/>
          <w:numId w:val="18"/>
        </w:numPr>
        <w:autoSpaceDE w:val="0"/>
        <w:autoSpaceDN w:val="0"/>
        <w:bidi/>
        <w:adjustRightInd w:val="0"/>
        <w:spacing w:after="0" w:line="360" w:lineRule="auto"/>
        <w:ind w:right="-284"/>
        <w:rPr>
          <w:rFonts w:ascii="AL-Mohanad" w:cs="Times New Roman"/>
          <w:sz w:val="28"/>
          <w:szCs w:val="28"/>
        </w:rPr>
      </w:pPr>
      <w:r>
        <w:rPr>
          <w:rFonts w:ascii="AL-Mohanad" w:cs="Times New Roman" w:hint="cs"/>
          <w:sz w:val="28"/>
          <w:szCs w:val="28"/>
          <w:rtl/>
        </w:rPr>
        <w:t xml:space="preserve">تنظيم العلاقة بين </w:t>
      </w:r>
      <w:r w:rsidR="000A77EA">
        <w:rPr>
          <w:rFonts w:ascii="AL-Mohanad" w:cs="Times New Roman" w:hint="cs"/>
          <w:sz w:val="28"/>
          <w:szCs w:val="28"/>
          <w:rtl/>
        </w:rPr>
        <w:t xml:space="preserve">الجمعية </w:t>
      </w:r>
      <w:r>
        <w:rPr>
          <w:rFonts w:ascii="AL-Mohanad" w:cs="Times New Roman" w:hint="cs"/>
          <w:sz w:val="28"/>
          <w:szCs w:val="28"/>
          <w:rtl/>
        </w:rPr>
        <w:t xml:space="preserve"> والمستفيد .</w:t>
      </w:r>
    </w:p>
    <w:p w:rsidR="00C71881" w:rsidRDefault="00C71881" w:rsidP="00C71881">
      <w:pPr>
        <w:pStyle w:val="a3"/>
        <w:numPr>
          <w:ilvl w:val="0"/>
          <w:numId w:val="18"/>
        </w:numPr>
        <w:autoSpaceDE w:val="0"/>
        <w:autoSpaceDN w:val="0"/>
        <w:bidi/>
        <w:adjustRightInd w:val="0"/>
        <w:spacing w:after="0" w:line="360" w:lineRule="auto"/>
        <w:ind w:right="-284"/>
        <w:rPr>
          <w:rFonts w:ascii="AL-Mohanad" w:cs="Times New Roman"/>
          <w:sz w:val="28"/>
          <w:szCs w:val="28"/>
        </w:rPr>
      </w:pPr>
      <w:r>
        <w:rPr>
          <w:rFonts w:ascii="AL-Mohanad" w:cs="Times New Roman" w:hint="cs"/>
          <w:sz w:val="28"/>
          <w:szCs w:val="28"/>
          <w:rtl/>
        </w:rPr>
        <w:t>توثيق جميع الحالات التي تتلقى خدمات في الجمعية بكافه أقسامها ومراكزها .</w:t>
      </w:r>
    </w:p>
    <w:p w:rsidR="00C71881" w:rsidRPr="00836B81" w:rsidRDefault="00C71881" w:rsidP="00C71881">
      <w:pPr>
        <w:pStyle w:val="a3"/>
        <w:numPr>
          <w:ilvl w:val="0"/>
          <w:numId w:val="18"/>
        </w:numPr>
        <w:autoSpaceDE w:val="0"/>
        <w:autoSpaceDN w:val="0"/>
        <w:bidi/>
        <w:adjustRightInd w:val="0"/>
        <w:spacing w:after="0" w:line="360" w:lineRule="auto"/>
        <w:ind w:right="-284"/>
        <w:rPr>
          <w:rFonts w:ascii="AL-Mohanad" w:cs="Times New Roman"/>
          <w:sz w:val="28"/>
          <w:szCs w:val="28"/>
          <w:rtl/>
        </w:rPr>
      </w:pPr>
      <w:r>
        <w:rPr>
          <w:rFonts w:ascii="AL-Mohanad" w:cs="Times New Roman" w:hint="cs"/>
          <w:sz w:val="28"/>
          <w:szCs w:val="28"/>
          <w:rtl/>
        </w:rPr>
        <w:t>متابعة استفادة الحالات من مختلف الخدمات في الجمعية .</w:t>
      </w:r>
    </w:p>
    <w:p w:rsidR="006B4E20" w:rsidRPr="0032012A" w:rsidRDefault="006B4E20" w:rsidP="006609C7">
      <w:pPr>
        <w:autoSpaceDE w:val="0"/>
        <w:autoSpaceDN w:val="0"/>
        <w:bidi/>
        <w:adjustRightInd w:val="0"/>
        <w:spacing w:after="0" w:line="360" w:lineRule="auto"/>
        <w:ind w:left="-279" w:right="-284"/>
        <w:rPr>
          <w:rFonts w:ascii="AL-Mohanad" w:cs="Times New Roman"/>
          <w:sz w:val="20"/>
          <w:szCs w:val="20"/>
          <w:rtl/>
        </w:rPr>
      </w:pPr>
    </w:p>
    <w:p w:rsidR="00F670B0" w:rsidRDefault="00C71881" w:rsidP="006609C7">
      <w:pPr>
        <w:autoSpaceDE w:val="0"/>
        <w:autoSpaceDN w:val="0"/>
        <w:bidi/>
        <w:adjustRightInd w:val="0"/>
        <w:spacing w:after="0" w:line="360" w:lineRule="auto"/>
        <w:ind w:left="-279" w:right="-284"/>
        <w:rPr>
          <w:rFonts w:asciiTheme="minorBidi" w:hAnsiTheme="minorBidi"/>
          <w:b/>
          <w:bCs/>
          <w:sz w:val="28"/>
          <w:szCs w:val="28"/>
          <w:rtl/>
        </w:rPr>
      </w:pPr>
      <w:r>
        <w:rPr>
          <w:rFonts w:asciiTheme="minorBidi" w:hAnsiTheme="minorBidi" w:hint="cs"/>
          <w:b/>
          <w:bCs/>
          <w:sz w:val="28"/>
          <w:szCs w:val="28"/>
          <w:rtl/>
        </w:rPr>
        <w:t xml:space="preserve">الفئات المستهدفة </w:t>
      </w:r>
    </w:p>
    <w:p w:rsidR="0032012A" w:rsidRPr="00910787" w:rsidRDefault="0032012A" w:rsidP="006609C7">
      <w:pPr>
        <w:autoSpaceDE w:val="0"/>
        <w:autoSpaceDN w:val="0"/>
        <w:bidi/>
        <w:adjustRightInd w:val="0"/>
        <w:spacing w:after="0" w:line="360" w:lineRule="auto"/>
        <w:ind w:left="-279" w:right="-284"/>
        <w:rPr>
          <w:rFonts w:asciiTheme="minorBidi" w:hAnsiTheme="minorBidi"/>
          <w:b/>
          <w:bCs/>
          <w:sz w:val="4"/>
          <w:szCs w:val="4"/>
          <w:rtl/>
        </w:rPr>
      </w:pPr>
    </w:p>
    <w:p w:rsidR="00C71881" w:rsidRPr="00C71881" w:rsidRDefault="000A77EA" w:rsidP="00C71881">
      <w:pPr>
        <w:pStyle w:val="a3"/>
        <w:numPr>
          <w:ilvl w:val="0"/>
          <w:numId w:val="19"/>
        </w:numPr>
        <w:autoSpaceDE w:val="0"/>
        <w:autoSpaceDN w:val="0"/>
        <w:bidi/>
        <w:adjustRightInd w:val="0"/>
        <w:spacing w:after="0" w:line="360" w:lineRule="auto"/>
        <w:ind w:right="-284"/>
        <w:rPr>
          <w:rFonts w:ascii="AL-Mohanad" w:cs="Times New Roman"/>
          <w:sz w:val="28"/>
          <w:szCs w:val="28"/>
          <w:rtl/>
        </w:rPr>
      </w:pPr>
      <w:r>
        <w:rPr>
          <w:rFonts w:ascii="AL-Mohanad" w:cs="Times New Roman" w:hint="cs"/>
          <w:sz w:val="28"/>
          <w:szCs w:val="28"/>
          <w:rtl/>
        </w:rPr>
        <w:t>جميع الحالات المسجلة بالجمعية .</w:t>
      </w:r>
    </w:p>
    <w:p w:rsidR="002773CA" w:rsidRDefault="002773CA" w:rsidP="002773CA">
      <w:pPr>
        <w:autoSpaceDE w:val="0"/>
        <w:autoSpaceDN w:val="0"/>
        <w:bidi/>
        <w:adjustRightInd w:val="0"/>
        <w:spacing w:before="240" w:after="0" w:line="360" w:lineRule="auto"/>
        <w:ind w:left="-279" w:right="-284"/>
        <w:rPr>
          <w:rFonts w:ascii="AL-Mohanad" w:cs="AL-Mohanad"/>
          <w:sz w:val="28"/>
          <w:szCs w:val="28"/>
          <w:rtl/>
        </w:rPr>
      </w:pPr>
      <w:r>
        <w:rPr>
          <w:rFonts w:asciiTheme="minorBidi" w:hAnsiTheme="minorBidi" w:hint="cs"/>
          <w:b/>
          <w:bCs/>
          <w:sz w:val="28"/>
          <w:szCs w:val="28"/>
          <w:rtl/>
        </w:rPr>
        <w:t xml:space="preserve">شروط وضوابط </w:t>
      </w:r>
      <w:r>
        <w:rPr>
          <w:rFonts w:asciiTheme="minorBidi" w:hAnsiTheme="minorBidi" w:hint="cs"/>
          <w:b/>
          <w:bCs/>
          <w:sz w:val="28"/>
          <w:szCs w:val="28"/>
          <w:rtl/>
        </w:rPr>
        <w:t xml:space="preserve"> تسجيل المستفيدين </w:t>
      </w:r>
      <w:r>
        <w:rPr>
          <w:rFonts w:asciiTheme="minorBidi" w:hAnsiTheme="minorBidi" w:hint="cs"/>
          <w:b/>
          <w:bCs/>
          <w:sz w:val="28"/>
          <w:szCs w:val="28"/>
          <w:rtl/>
        </w:rPr>
        <w:t xml:space="preserve"> </w:t>
      </w:r>
      <w:r>
        <w:rPr>
          <w:rFonts w:asciiTheme="minorBidi" w:hAnsiTheme="minorBidi" w:hint="cs"/>
          <w:b/>
          <w:bCs/>
          <w:sz w:val="28"/>
          <w:szCs w:val="28"/>
          <w:rtl/>
        </w:rPr>
        <w:t>ب</w:t>
      </w:r>
      <w:r>
        <w:rPr>
          <w:rFonts w:asciiTheme="minorBidi" w:hAnsiTheme="minorBidi" w:hint="cs"/>
          <w:b/>
          <w:bCs/>
          <w:sz w:val="28"/>
          <w:szCs w:val="28"/>
          <w:rtl/>
        </w:rPr>
        <w:t xml:space="preserve">الجمعية  </w:t>
      </w:r>
      <w:r>
        <w:rPr>
          <w:rFonts w:ascii="AL-Mohanad" w:cs="AL-Mohanad" w:hint="cs"/>
          <w:sz w:val="28"/>
          <w:szCs w:val="28"/>
          <w:rtl/>
        </w:rPr>
        <w:t>.</w:t>
      </w:r>
    </w:p>
    <w:p w:rsidR="002773CA" w:rsidRDefault="002773CA" w:rsidP="002773CA">
      <w:pPr>
        <w:pStyle w:val="a3"/>
        <w:numPr>
          <w:ilvl w:val="0"/>
          <w:numId w:val="28"/>
        </w:numPr>
        <w:autoSpaceDE w:val="0"/>
        <w:autoSpaceDN w:val="0"/>
        <w:bidi/>
        <w:adjustRightInd w:val="0"/>
        <w:spacing w:before="240" w:after="0" w:line="360" w:lineRule="auto"/>
        <w:ind w:right="-284"/>
        <w:rPr>
          <w:rFonts w:ascii="AL-Mohanad" w:cs="AL-Mohanad"/>
          <w:sz w:val="28"/>
          <w:szCs w:val="28"/>
        </w:rPr>
      </w:pPr>
      <w:r>
        <w:rPr>
          <w:rFonts w:ascii="AL-Mohanad" w:cs="AL-Mohanad" w:hint="cs"/>
          <w:sz w:val="28"/>
          <w:szCs w:val="28"/>
          <w:rtl/>
        </w:rPr>
        <w:t>أن يكون سعودي الجنسية .</w:t>
      </w:r>
    </w:p>
    <w:p w:rsidR="002773CA" w:rsidRDefault="002773CA" w:rsidP="002773CA">
      <w:pPr>
        <w:pStyle w:val="a3"/>
        <w:numPr>
          <w:ilvl w:val="0"/>
          <w:numId w:val="28"/>
        </w:numPr>
        <w:autoSpaceDE w:val="0"/>
        <w:autoSpaceDN w:val="0"/>
        <w:bidi/>
        <w:adjustRightInd w:val="0"/>
        <w:spacing w:before="240" w:after="0" w:line="360" w:lineRule="auto"/>
        <w:ind w:right="-284"/>
        <w:rPr>
          <w:rFonts w:ascii="AL-Mohanad" w:cs="AL-Mohanad"/>
          <w:sz w:val="28"/>
          <w:szCs w:val="28"/>
        </w:rPr>
      </w:pPr>
      <w:r>
        <w:rPr>
          <w:rFonts w:ascii="AL-Mohanad" w:cs="AL-Mohanad" w:hint="cs"/>
          <w:sz w:val="28"/>
          <w:szCs w:val="28"/>
          <w:rtl/>
        </w:rPr>
        <w:t xml:space="preserve">أن </w:t>
      </w:r>
      <w:r>
        <w:rPr>
          <w:rFonts w:ascii="AL-Mohanad" w:cs="AL-Mohanad" w:hint="cs"/>
          <w:sz w:val="28"/>
          <w:szCs w:val="28"/>
          <w:rtl/>
        </w:rPr>
        <w:t xml:space="preserve">يكون مقر السكن داخل منطقة حائل </w:t>
      </w:r>
      <w:r>
        <w:rPr>
          <w:rFonts w:ascii="AL-Mohanad" w:cs="AL-Mohanad" w:hint="cs"/>
          <w:sz w:val="28"/>
          <w:szCs w:val="28"/>
          <w:rtl/>
        </w:rPr>
        <w:t>.</w:t>
      </w:r>
    </w:p>
    <w:p w:rsidR="002773CA" w:rsidRDefault="002773CA" w:rsidP="002773CA">
      <w:pPr>
        <w:pStyle w:val="a3"/>
        <w:numPr>
          <w:ilvl w:val="0"/>
          <w:numId w:val="28"/>
        </w:numPr>
        <w:autoSpaceDE w:val="0"/>
        <w:autoSpaceDN w:val="0"/>
        <w:bidi/>
        <w:adjustRightInd w:val="0"/>
        <w:spacing w:before="240" w:after="0" w:line="360" w:lineRule="auto"/>
        <w:ind w:right="-284"/>
        <w:rPr>
          <w:rFonts w:ascii="AL-Mohanad" w:cs="AL-Mohanad" w:hint="cs"/>
          <w:sz w:val="28"/>
          <w:szCs w:val="28"/>
        </w:rPr>
      </w:pPr>
      <w:r>
        <w:rPr>
          <w:rFonts w:ascii="AL-Mohanad" w:cs="AL-Mohanad" w:hint="cs"/>
          <w:sz w:val="28"/>
          <w:szCs w:val="28"/>
          <w:rtl/>
        </w:rPr>
        <w:t xml:space="preserve">أن لا يتجاوز </w:t>
      </w:r>
      <w:r>
        <w:rPr>
          <w:rFonts w:ascii="AL-Mohanad" w:cs="AL-Mohanad" w:hint="cs"/>
          <w:sz w:val="28"/>
          <w:szCs w:val="28"/>
          <w:rtl/>
        </w:rPr>
        <w:t xml:space="preserve">المتقدم </w:t>
      </w:r>
      <w:r>
        <w:rPr>
          <w:rFonts w:ascii="AL-Mohanad" w:cs="AL-Mohanad" w:hint="cs"/>
          <w:sz w:val="28"/>
          <w:szCs w:val="28"/>
          <w:rtl/>
        </w:rPr>
        <w:t xml:space="preserve"> عن 60 عاماً</w:t>
      </w:r>
      <w:r>
        <w:rPr>
          <w:rFonts w:ascii="AL-Mohanad" w:cs="AL-Mohanad" w:hint="cs"/>
          <w:sz w:val="28"/>
          <w:szCs w:val="28"/>
          <w:rtl/>
        </w:rPr>
        <w:t xml:space="preserve"> عند تقديم طلب التسجيل بالجمعية</w:t>
      </w:r>
      <w:r>
        <w:rPr>
          <w:rFonts w:ascii="AL-Mohanad" w:cs="AL-Mohanad" w:hint="cs"/>
          <w:sz w:val="28"/>
          <w:szCs w:val="28"/>
          <w:rtl/>
        </w:rPr>
        <w:t xml:space="preserve"> .</w:t>
      </w:r>
    </w:p>
    <w:p w:rsidR="002773CA" w:rsidRDefault="002773CA" w:rsidP="002773CA">
      <w:pPr>
        <w:pStyle w:val="a3"/>
        <w:numPr>
          <w:ilvl w:val="0"/>
          <w:numId w:val="28"/>
        </w:numPr>
        <w:autoSpaceDE w:val="0"/>
        <w:autoSpaceDN w:val="0"/>
        <w:bidi/>
        <w:adjustRightInd w:val="0"/>
        <w:spacing w:before="240" w:after="0" w:line="360" w:lineRule="auto"/>
        <w:ind w:right="-284"/>
        <w:rPr>
          <w:rFonts w:ascii="AL-Mohanad" w:cs="AL-Mohanad" w:hint="cs"/>
          <w:sz w:val="28"/>
          <w:szCs w:val="28"/>
        </w:rPr>
      </w:pPr>
      <w:r>
        <w:rPr>
          <w:rFonts w:ascii="AL-Mohanad" w:cs="AL-Mohanad" w:hint="cs"/>
          <w:sz w:val="28"/>
          <w:szCs w:val="28"/>
          <w:rtl/>
        </w:rPr>
        <w:t>أن يكون المستفيد من الأشخاص ذوي الإعاقة .</w:t>
      </w:r>
    </w:p>
    <w:p w:rsidR="002773CA" w:rsidRPr="002773CA" w:rsidRDefault="002773CA" w:rsidP="002773CA">
      <w:pPr>
        <w:pStyle w:val="a3"/>
        <w:numPr>
          <w:ilvl w:val="0"/>
          <w:numId w:val="28"/>
        </w:numPr>
        <w:autoSpaceDE w:val="0"/>
        <w:autoSpaceDN w:val="0"/>
        <w:bidi/>
        <w:adjustRightInd w:val="0"/>
        <w:spacing w:before="240" w:after="0" w:line="360" w:lineRule="auto"/>
        <w:ind w:right="-284"/>
        <w:rPr>
          <w:rFonts w:ascii="AL-Mohanad" w:cs="AL-Mohanad"/>
          <w:sz w:val="28"/>
          <w:szCs w:val="28"/>
          <w:rtl/>
        </w:rPr>
      </w:pPr>
      <w:r>
        <w:rPr>
          <w:rFonts w:ascii="AL-Mohanad" w:cs="AL-Mohanad" w:hint="cs"/>
          <w:sz w:val="28"/>
          <w:szCs w:val="28"/>
          <w:rtl/>
        </w:rPr>
        <w:t>ان يكون المتقدم مسجل لدى التأهيل الشامل .</w:t>
      </w:r>
    </w:p>
    <w:p w:rsidR="002773CA" w:rsidRDefault="002773CA" w:rsidP="002773CA">
      <w:pPr>
        <w:autoSpaceDE w:val="0"/>
        <w:autoSpaceDN w:val="0"/>
        <w:bidi/>
        <w:adjustRightInd w:val="0"/>
        <w:spacing w:before="240" w:after="0" w:line="360" w:lineRule="auto"/>
        <w:ind w:right="-284"/>
        <w:rPr>
          <w:rFonts w:ascii="AL-Mohanad" w:cs="AL-Mohanad"/>
          <w:sz w:val="28"/>
          <w:szCs w:val="28"/>
          <w:rtl/>
        </w:rPr>
      </w:pPr>
      <w:r>
        <w:rPr>
          <w:rFonts w:asciiTheme="minorBidi" w:hAnsiTheme="minorBidi" w:hint="cs"/>
          <w:b/>
          <w:bCs/>
          <w:sz w:val="28"/>
          <w:szCs w:val="28"/>
          <w:rtl/>
        </w:rPr>
        <w:t xml:space="preserve">المتطلبات المطلوبة </w:t>
      </w:r>
      <w:r>
        <w:rPr>
          <w:rFonts w:asciiTheme="minorBidi" w:hAnsiTheme="minorBidi" w:hint="cs"/>
          <w:b/>
          <w:bCs/>
          <w:sz w:val="28"/>
          <w:szCs w:val="28"/>
          <w:rtl/>
        </w:rPr>
        <w:t>لتسجيل ا</w:t>
      </w:r>
      <w:r>
        <w:rPr>
          <w:rFonts w:asciiTheme="minorBidi" w:hAnsiTheme="minorBidi" w:hint="cs"/>
          <w:b/>
          <w:bCs/>
          <w:sz w:val="28"/>
          <w:szCs w:val="28"/>
          <w:rtl/>
        </w:rPr>
        <w:t>ل</w:t>
      </w:r>
      <w:r>
        <w:rPr>
          <w:rFonts w:asciiTheme="minorBidi" w:hAnsiTheme="minorBidi" w:hint="cs"/>
          <w:b/>
          <w:bCs/>
          <w:sz w:val="28"/>
          <w:szCs w:val="28"/>
          <w:rtl/>
        </w:rPr>
        <w:t xml:space="preserve">مستفيدين </w:t>
      </w:r>
      <w:r w:rsidRPr="004B3B6A">
        <w:rPr>
          <w:rFonts w:asciiTheme="minorBidi" w:hAnsiTheme="minorBidi" w:hint="cs"/>
          <w:b/>
          <w:bCs/>
          <w:sz w:val="28"/>
          <w:szCs w:val="28"/>
          <w:rtl/>
        </w:rPr>
        <w:t xml:space="preserve"> </w:t>
      </w:r>
      <w:r>
        <w:rPr>
          <w:rFonts w:asciiTheme="minorBidi" w:hAnsiTheme="minorBidi" w:hint="cs"/>
          <w:b/>
          <w:bCs/>
          <w:sz w:val="28"/>
          <w:szCs w:val="28"/>
          <w:rtl/>
        </w:rPr>
        <w:t>ب</w:t>
      </w:r>
      <w:r w:rsidRPr="004B3B6A">
        <w:rPr>
          <w:rFonts w:asciiTheme="minorBidi" w:hAnsiTheme="minorBidi" w:hint="cs"/>
          <w:b/>
          <w:bCs/>
          <w:sz w:val="28"/>
          <w:szCs w:val="28"/>
          <w:rtl/>
        </w:rPr>
        <w:t xml:space="preserve">الجمعية  </w:t>
      </w:r>
      <w:r w:rsidRPr="004B3B6A">
        <w:rPr>
          <w:rFonts w:ascii="AL-Mohanad" w:cs="AL-Mohanad" w:hint="cs"/>
          <w:sz w:val="28"/>
          <w:szCs w:val="28"/>
          <w:rtl/>
        </w:rPr>
        <w:t>.</w:t>
      </w:r>
    </w:p>
    <w:p w:rsidR="002773CA" w:rsidRDefault="002773CA" w:rsidP="002773CA">
      <w:pPr>
        <w:pStyle w:val="a3"/>
        <w:numPr>
          <w:ilvl w:val="0"/>
          <w:numId w:val="29"/>
        </w:numPr>
        <w:autoSpaceDE w:val="0"/>
        <w:autoSpaceDN w:val="0"/>
        <w:bidi/>
        <w:adjustRightInd w:val="0"/>
        <w:spacing w:before="240" w:after="0" w:line="360" w:lineRule="auto"/>
        <w:ind w:right="-284"/>
        <w:rPr>
          <w:rFonts w:ascii="AL-Mohanad" w:cs="AL-Mohanad"/>
          <w:sz w:val="28"/>
          <w:szCs w:val="28"/>
        </w:rPr>
      </w:pPr>
      <w:r w:rsidRPr="004B3B6A">
        <w:rPr>
          <w:rFonts w:ascii="AL-Mohanad" w:cs="AL-Mohanad" w:hint="cs"/>
          <w:sz w:val="28"/>
          <w:szCs w:val="28"/>
          <w:rtl/>
        </w:rPr>
        <w:t>صورة الهوية الوطنية وصورة دفتر العائلة .</w:t>
      </w:r>
    </w:p>
    <w:p w:rsidR="002773CA" w:rsidRDefault="002773CA" w:rsidP="002773CA">
      <w:pPr>
        <w:pStyle w:val="a3"/>
        <w:numPr>
          <w:ilvl w:val="0"/>
          <w:numId w:val="29"/>
        </w:numPr>
        <w:autoSpaceDE w:val="0"/>
        <w:autoSpaceDN w:val="0"/>
        <w:bidi/>
        <w:adjustRightInd w:val="0"/>
        <w:spacing w:before="240" w:after="0" w:line="360" w:lineRule="auto"/>
        <w:ind w:right="-284"/>
        <w:rPr>
          <w:rFonts w:ascii="AL-Mohanad" w:cs="AL-Mohanad"/>
          <w:sz w:val="28"/>
          <w:szCs w:val="28"/>
        </w:rPr>
      </w:pPr>
      <w:r>
        <w:rPr>
          <w:rFonts w:ascii="AL-Mohanad" w:cs="AL-Mohanad" w:hint="cs"/>
          <w:sz w:val="28"/>
          <w:szCs w:val="28"/>
          <w:rtl/>
        </w:rPr>
        <w:t>إثبات مقر السكن ( الباحث الإجتماعي أو فاتورة الكهرباء ) .</w:t>
      </w:r>
    </w:p>
    <w:p w:rsidR="002773CA" w:rsidRDefault="002773CA" w:rsidP="002773CA">
      <w:pPr>
        <w:pStyle w:val="a3"/>
        <w:numPr>
          <w:ilvl w:val="0"/>
          <w:numId w:val="29"/>
        </w:numPr>
        <w:autoSpaceDE w:val="0"/>
        <w:autoSpaceDN w:val="0"/>
        <w:bidi/>
        <w:adjustRightInd w:val="0"/>
        <w:spacing w:before="240" w:after="0" w:line="360" w:lineRule="auto"/>
        <w:ind w:right="-284"/>
        <w:rPr>
          <w:rFonts w:ascii="AL-Mohanad" w:cs="AL-Mohanad"/>
          <w:sz w:val="28"/>
          <w:szCs w:val="28"/>
        </w:rPr>
      </w:pPr>
      <w:r>
        <w:rPr>
          <w:rFonts w:ascii="AL-Mohanad" w:cs="AL-Mohanad" w:hint="cs"/>
          <w:sz w:val="28"/>
          <w:szCs w:val="28"/>
          <w:rtl/>
        </w:rPr>
        <w:t>تقرير طبي أو مشهد من التأهيل الشامل .</w:t>
      </w:r>
    </w:p>
    <w:p w:rsidR="002773CA" w:rsidRPr="004B3B6A" w:rsidRDefault="002773CA" w:rsidP="002773CA">
      <w:pPr>
        <w:pStyle w:val="a3"/>
        <w:numPr>
          <w:ilvl w:val="0"/>
          <w:numId w:val="29"/>
        </w:numPr>
        <w:autoSpaceDE w:val="0"/>
        <w:autoSpaceDN w:val="0"/>
        <w:bidi/>
        <w:adjustRightInd w:val="0"/>
        <w:spacing w:before="240" w:after="0" w:line="360" w:lineRule="auto"/>
        <w:ind w:right="-284"/>
        <w:rPr>
          <w:rFonts w:ascii="AL-Mohanad" w:cs="AL-Mohanad"/>
          <w:sz w:val="28"/>
          <w:szCs w:val="28"/>
          <w:rtl/>
        </w:rPr>
      </w:pPr>
      <w:r>
        <w:rPr>
          <w:rFonts w:ascii="AL-Mohanad" w:cs="AL-Mohanad" w:hint="cs"/>
          <w:sz w:val="28"/>
          <w:szCs w:val="28"/>
          <w:rtl/>
        </w:rPr>
        <w:t xml:space="preserve">تعبئة </w:t>
      </w:r>
      <w:r>
        <w:rPr>
          <w:rFonts w:ascii="AL-Mohanad" w:cs="AL-Mohanad" w:hint="cs"/>
          <w:sz w:val="28"/>
          <w:szCs w:val="28"/>
          <w:rtl/>
        </w:rPr>
        <w:t>نموذج التسجيل بالجمعية .</w:t>
      </w:r>
    </w:p>
    <w:p w:rsidR="002773CA" w:rsidRPr="001C189F" w:rsidRDefault="002773CA" w:rsidP="002773CA">
      <w:pPr>
        <w:autoSpaceDE w:val="0"/>
        <w:autoSpaceDN w:val="0"/>
        <w:bidi/>
        <w:adjustRightInd w:val="0"/>
        <w:spacing w:before="240" w:after="0" w:line="360" w:lineRule="auto"/>
        <w:ind w:right="-284"/>
        <w:rPr>
          <w:rFonts w:asciiTheme="minorBidi" w:hAnsiTheme="minorBidi"/>
          <w:b/>
          <w:bCs/>
          <w:sz w:val="28"/>
          <w:szCs w:val="28"/>
          <w:rtl/>
        </w:rPr>
      </w:pPr>
      <w:r>
        <w:rPr>
          <w:rFonts w:asciiTheme="minorBidi" w:hAnsiTheme="minorBidi" w:hint="cs"/>
          <w:b/>
          <w:bCs/>
          <w:sz w:val="28"/>
          <w:szCs w:val="28"/>
          <w:rtl/>
        </w:rPr>
        <w:lastRenderedPageBreak/>
        <w:t>إلغاء ملفات المستفيدين</w:t>
      </w:r>
      <w:r w:rsidRPr="001C189F">
        <w:rPr>
          <w:rFonts w:asciiTheme="minorBidi" w:hAnsiTheme="minorBidi" w:hint="cs"/>
          <w:b/>
          <w:bCs/>
          <w:sz w:val="28"/>
          <w:szCs w:val="28"/>
          <w:rtl/>
        </w:rPr>
        <w:t xml:space="preserve">  .</w:t>
      </w:r>
    </w:p>
    <w:p w:rsidR="002773CA" w:rsidRPr="001C189F" w:rsidRDefault="002773CA" w:rsidP="002773CA">
      <w:pPr>
        <w:autoSpaceDE w:val="0"/>
        <w:autoSpaceDN w:val="0"/>
        <w:bidi/>
        <w:adjustRightInd w:val="0"/>
        <w:spacing w:after="0" w:line="360" w:lineRule="auto"/>
        <w:ind w:left="-279" w:right="-284"/>
        <w:rPr>
          <w:rFonts w:ascii="AL-Mohanad" w:cs="AL-Mohanad"/>
          <w:b/>
          <w:bCs/>
          <w:sz w:val="28"/>
          <w:szCs w:val="28"/>
          <w:rtl/>
        </w:rPr>
      </w:pPr>
      <w:r w:rsidRPr="001C189F">
        <w:rPr>
          <w:rFonts w:ascii="AL-Mohanad" w:cs="AL-Mohanad" w:hint="cs"/>
          <w:b/>
          <w:bCs/>
          <w:sz w:val="28"/>
          <w:szCs w:val="28"/>
          <w:rtl/>
        </w:rPr>
        <w:t>اولاً : يلغي ملف المستفيد كلياً :-</w:t>
      </w:r>
    </w:p>
    <w:p w:rsidR="002773CA" w:rsidRDefault="002773CA" w:rsidP="002773CA">
      <w:pPr>
        <w:pStyle w:val="a3"/>
        <w:numPr>
          <w:ilvl w:val="0"/>
          <w:numId w:val="30"/>
        </w:numPr>
        <w:autoSpaceDE w:val="0"/>
        <w:autoSpaceDN w:val="0"/>
        <w:bidi/>
        <w:adjustRightInd w:val="0"/>
        <w:spacing w:after="0" w:line="360" w:lineRule="auto"/>
        <w:ind w:right="-284"/>
        <w:rPr>
          <w:rFonts w:ascii="AL-Mohanad" w:cs="AL-Mohanad"/>
          <w:sz w:val="28"/>
          <w:szCs w:val="28"/>
        </w:rPr>
      </w:pPr>
      <w:r>
        <w:rPr>
          <w:rFonts w:ascii="AL-Mohanad" w:cs="AL-Mohanad" w:hint="cs"/>
          <w:sz w:val="28"/>
          <w:szCs w:val="28"/>
          <w:rtl/>
        </w:rPr>
        <w:t>إذا ثبت لدى الجمعية أن المستفيد لا تنطبق عليه شروط وضوابط التسجيل في الجمعية .</w:t>
      </w:r>
    </w:p>
    <w:p w:rsidR="002773CA" w:rsidRDefault="002773CA" w:rsidP="002773CA">
      <w:pPr>
        <w:pStyle w:val="a3"/>
        <w:numPr>
          <w:ilvl w:val="0"/>
          <w:numId w:val="30"/>
        </w:numPr>
        <w:autoSpaceDE w:val="0"/>
        <w:autoSpaceDN w:val="0"/>
        <w:bidi/>
        <w:adjustRightInd w:val="0"/>
        <w:spacing w:after="0" w:line="360" w:lineRule="auto"/>
        <w:ind w:right="-284"/>
        <w:rPr>
          <w:rFonts w:ascii="AL-Mohanad" w:cs="AL-Mohanad"/>
          <w:sz w:val="28"/>
          <w:szCs w:val="28"/>
        </w:rPr>
      </w:pPr>
      <w:r>
        <w:rPr>
          <w:rFonts w:ascii="AL-Mohanad" w:cs="AL-Mohanad" w:hint="cs"/>
          <w:sz w:val="28"/>
          <w:szCs w:val="28"/>
          <w:rtl/>
        </w:rPr>
        <w:t>انتقال مقر السكن خارج النطاق الجغرافي للجمعية .</w:t>
      </w:r>
    </w:p>
    <w:p w:rsidR="002773CA" w:rsidRDefault="002773CA" w:rsidP="002773CA">
      <w:pPr>
        <w:autoSpaceDE w:val="0"/>
        <w:autoSpaceDN w:val="0"/>
        <w:bidi/>
        <w:adjustRightInd w:val="0"/>
        <w:spacing w:after="0" w:line="360" w:lineRule="auto"/>
        <w:ind w:left="-279" w:right="-284"/>
        <w:rPr>
          <w:rFonts w:ascii="AL-Mohanad" w:cs="AL-Mohanad"/>
          <w:b/>
          <w:bCs/>
          <w:sz w:val="28"/>
          <w:szCs w:val="28"/>
          <w:rtl/>
        </w:rPr>
      </w:pPr>
      <w:r>
        <w:rPr>
          <w:rFonts w:ascii="AL-Mohanad" w:cs="AL-Mohanad" w:hint="cs"/>
          <w:b/>
          <w:bCs/>
          <w:sz w:val="28"/>
          <w:szCs w:val="28"/>
          <w:rtl/>
        </w:rPr>
        <w:t>ثانياً</w:t>
      </w:r>
      <w:r w:rsidRPr="001C189F">
        <w:rPr>
          <w:rFonts w:ascii="AL-Mohanad" w:cs="AL-Mohanad" w:hint="cs"/>
          <w:b/>
          <w:bCs/>
          <w:sz w:val="28"/>
          <w:szCs w:val="28"/>
          <w:rtl/>
        </w:rPr>
        <w:t xml:space="preserve"> : يتم تعليق الملف مؤقتاً في الحالات التالية :-</w:t>
      </w:r>
    </w:p>
    <w:p w:rsidR="002773CA" w:rsidRPr="001C189F" w:rsidRDefault="002773CA" w:rsidP="002773CA">
      <w:pPr>
        <w:autoSpaceDE w:val="0"/>
        <w:autoSpaceDN w:val="0"/>
        <w:bidi/>
        <w:adjustRightInd w:val="0"/>
        <w:spacing w:after="0" w:line="360" w:lineRule="auto"/>
        <w:ind w:right="-284"/>
        <w:rPr>
          <w:rFonts w:ascii="AL-Mohanad" w:cs="AL-Mohanad"/>
          <w:sz w:val="28"/>
          <w:szCs w:val="28"/>
          <w:rtl/>
        </w:rPr>
      </w:pPr>
      <w:r>
        <w:rPr>
          <w:rFonts w:ascii="AL-Mohanad" w:cs="AL-Mohanad" w:hint="cs"/>
          <w:sz w:val="28"/>
          <w:szCs w:val="28"/>
          <w:rtl/>
        </w:rPr>
        <w:t xml:space="preserve">1- </w:t>
      </w:r>
      <w:r w:rsidRPr="001C189F">
        <w:rPr>
          <w:rFonts w:ascii="AL-Mohanad" w:cs="AL-Mohanad" w:hint="cs"/>
          <w:sz w:val="28"/>
          <w:szCs w:val="28"/>
          <w:rtl/>
        </w:rPr>
        <w:t>عدم تحديث بيانات المستفيد سنوياً .</w:t>
      </w:r>
    </w:p>
    <w:p w:rsidR="002773CA" w:rsidRDefault="002773CA" w:rsidP="002773CA">
      <w:pPr>
        <w:autoSpaceDE w:val="0"/>
        <w:autoSpaceDN w:val="0"/>
        <w:bidi/>
        <w:adjustRightInd w:val="0"/>
        <w:spacing w:after="0" w:line="360" w:lineRule="auto"/>
        <w:ind w:left="-279" w:right="-284"/>
        <w:rPr>
          <w:rFonts w:ascii="AL-Mohanad" w:cs="AL-Mohanad" w:hint="cs"/>
          <w:b/>
          <w:bCs/>
          <w:sz w:val="28"/>
          <w:szCs w:val="28"/>
          <w:rtl/>
        </w:rPr>
      </w:pPr>
      <w:r>
        <w:rPr>
          <w:rFonts w:ascii="AL-Mohanad" w:cs="AL-Mohanad" w:hint="cs"/>
          <w:b/>
          <w:bCs/>
          <w:sz w:val="28"/>
          <w:szCs w:val="28"/>
          <w:rtl/>
        </w:rPr>
        <w:t>ثالثاً</w:t>
      </w:r>
      <w:r w:rsidRPr="001C189F">
        <w:rPr>
          <w:rFonts w:ascii="AL-Mohanad" w:cs="AL-Mohanad" w:hint="cs"/>
          <w:b/>
          <w:bCs/>
          <w:sz w:val="28"/>
          <w:szCs w:val="28"/>
          <w:rtl/>
        </w:rPr>
        <w:t xml:space="preserve"> : </w:t>
      </w:r>
      <w:r>
        <w:rPr>
          <w:rFonts w:ascii="AL-Mohanad" w:cs="AL-Mohanad" w:hint="cs"/>
          <w:b/>
          <w:bCs/>
          <w:sz w:val="28"/>
          <w:szCs w:val="28"/>
          <w:rtl/>
        </w:rPr>
        <w:t>لمجلس إدارة الجمعة النظر في زيادة أو تخفيض مدة الإلغاء حسب الحالات والظروف .</w:t>
      </w:r>
    </w:p>
    <w:p w:rsidR="002773CA" w:rsidRDefault="002773CA" w:rsidP="002773CA">
      <w:pPr>
        <w:autoSpaceDE w:val="0"/>
        <w:autoSpaceDN w:val="0"/>
        <w:bidi/>
        <w:adjustRightInd w:val="0"/>
        <w:spacing w:after="0" w:line="360" w:lineRule="auto"/>
        <w:ind w:left="-279" w:right="-284"/>
        <w:rPr>
          <w:rFonts w:ascii="AL-Mohanad" w:cs="AL-Mohanad"/>
          <w:b/>
          <w:bCs/>
          <w:sz w:val="28"/>
          <w:szCs w:val="28"/>
          <w:rtl/>
        </w:rPr>
      </w:pPr>
    </w:p>
    <w:p w:rsidR="00A31F63" w:rsidRPr="00A31F63" w:rsidRDefault="00A31F63" w:rsidP="00A31F63">
      <w:pPr>
        <w:pStyle w:val="a3"/>
        <w:autoSpaceDE w:val="0"/>
        <w:autoSpaceDN w:val="0"/>
        <w:bidi/>
        <w:adjustRightInd w:val="0"/>
        <w:spacing w:after="0" w:line="360" w:lineRule="auto"/>
        <w:ind w:left="441" w:right="-284"/>
        <w:rPr>
          <w:rFonts w:ascii="AL-Mohanad" w:cs="Times New Roman"/>
          <w:sz w:val="28"/>
          <w:szCs w:val="28"/>
        </w:rPr>
      </w:pPr>
    </w:p>
    <w:p w:rsidR="00C62AB0" w:rsidRDefault="00C62AB0" w:rsidP="00C62AB0">
      <w:pPr>
        <w:pStyle w:val="a3"/>
        <w:autoSpaceDE w:val="0"/>
        <w:autoSpaceDN w:val="0"/>
        <w:bidi/>
        <w:adjustRightInd w:val="0"/>
        <w:spacing w:after="0" w:line="360" w:lineRule="auto"/>
        <w:ind w:left="81" w:right="-284"/>
        <w:rPr>
          <w:rFonts w:asciiTheme="minorBidi" w:hAnsiTheme="minorBidi"/>
          <w:b/>
          <w:bCs/>
          <w:sz w:val="28"/>
          <w:szCs w:val="28"/>
          <w:rtl/>
        </w:rPr>
      </w:pPr>
      <w:r>
        <w:rPr>
          <w:rFonts w:asciiTheme="minorBidi" w:hAnsiTheme="minorBidi" w:hint="cs"/>
          <w:b/>
          <w:bCs/>
          <w:sz w:val="28"/>
          <w:szCs w:val="28"/>
          <w:rtl/>
        </w:rPr>
        <w:t>شروط القبول في مراكز التوحد والتأهيل التابعة للجمعية .</w:t>
      </w:r>
    </w:p>
    <w:p w:rsidR="002773CA" w:rsidRDefault="002773CA" w:rsidP="00C62AB0">
      <w:pPr>
        <w:pStyle w:val="a3"/>
        <w:numPr>
          <w:ilvl w:val="0"/>
          <w:numId w:val="22"/>
        </w:numPr>
        <w:autoSpaceDE w:val="0"/>
        <w:autoSpaceDN w:val="0"/>
        <w:bidi/>
        <w:adjustRightInd w:val="0"/>
        <w:spacing w:after="0" w:line="360" w:lineRule="auto"/>
        <w:ind w:right="-284"/>
        <w:rPr>
          <w:rFonts w:ascii="AL-Mohanad" w:cs="Times New Roman" w:hint="cs"/>
          <w:sz w:val="28"/>
          <w:szCs w:val="28"/>
        </w:rPr>
      </w:pPr>
      <w:r>
        <w:rPr>
          <w:rFonts w:ascii="AL-Mohanad" w:cs="Times New Roman" w:hint="cs"/>
          <w:sz w:val="28"/>
          <w:szCs w:val="28"/>
          <w:rtl/>
        </w:rPr>
        <w:t>أن يكون المستفيد مسجل لدى الجمعية .</w:t>
      </w:r>
    </w:p>
    <w:p w:rsidR="00C62AB0" w:rsidRPr="00C62AB0" w:rsidRDefault="00C62AB0" w:rsidP="002773CA">
      <w:pPr>
        <w:pStyle w:val="a3"/>
        <w:numPr>
          <w:ilvl w:val="0"/>
          <w:numId w:val="22"/>
        </w:numPr>
        <w:autoSpaceDE w:val="0"/>
        <w:autoSpaceDN w:val="0"/>
        <w:bidi/>
        <w:adjustRightInd w:val="0"/>
        <w:spacing w:after="0" w:line="360" w:lineRule="auto"/>
        <w:ind w:right="-284"/>
        <w:rPr>
          <w:rFonts w:ascii="AL-Mohanad" w:cs="Times New Roman"/>
          <w:sz w:val="28"/>
          <w:szCs w:val="28"/>
        </w:rPr>
      </w:pPr>
      <w:r w:rsidRPr="00C62AB0">
        <w:rPr>
          <w:rFonts w:ascii="AL-Mohanad" w:cs="Times New Roman" w:hint="cs"/>
          <w:sz w:val="28"/>
          <w:szCs w:val="28"/>
          <w:rtl/>
        </w:rPr>
        <w:t>خلو الحالة من الأمراض السارية والمعدية .</w:t>
      </w:r>
    </w:p>
    <w:p w:rsidR="00C62AB0" w:rsidRPr="00C62AB0" w:rsidRDefault="00C62AB0" w:rsidP="00C62AB0">
      <w:pPr>
        <w:pStyle w:val="a3"/>
        <w:numPr>
          <w:ilvl w:val="0"/>
          <w:numId w:val="22"/>
        </w:numPr>
        <w:autoSpaceDE w:val="0"/>
        <w:autoSpaceDN w:val="0"/>
        <w:bidi/>
        <w:adjustRightInd w:val="0"/>
        <w:spacing w:after="0" w:line="360" w:lineRule="auto"/>
        <w:ind w:right="-284"/>
        <w:rPr>
          <w:rFonts w:ascii="AL-Mohanad" w:cs="Times New Roman"/>
          <w:sz w:val="28"/>
          <w:szCs w:val="28"/>
        </w:rPr>
      </w:pPr>
      <w:r w:rsidRPr="00C62AB0">
        <w:rPr>
          <w:rFonts w:ascii="AL-Mohanad" w:cs="Times New Roman" w:hint="cs"/>
          <w:sz w:val="28"/>
          <w:szCs w:val="28"/>
          <w:rtl/>
        </w:rPr>
        <w:t>أن تمتلك الحالة الحد الأدنى من المهارات الذاتية والاستقلالية ولديها الحد الأدنى من اكتساب المهارات .</w:t>
      </w:r>
    </w:p>
    <w:p w:rsidR="00C62AB0" w:rsidRDefault="00C62AB0" w:rsidP="00C62AB0">
      <w:pPr>
        <w:pStyle w:val="a3"/>
        <w:numPr>
          <w:ilvl w:val="0"/>
          <w:numId w:val="22"/>
        </w:numPr>
        <w:autoSpaceDE w:val="0"/>
        <w:autoSpaceDN w:val="0"/>
        <w:bidi/>
        <w:adjustRightInd w:val="0"/>
        <w:spacing w:after="0" w:line="360" w:lineRule="auto"/>
        <w:ind w:right="-284"/>
        <w:rPr>
          <w:rFonts w:ascii="AL-Mohanad" w:cs="Times New Roman"/>
          <w:sz w:val="28"/>
          <w:szCs w:val="28"/>
        </w:rPr>
      </w:pPr>
      <w:r w:rsidRPr="00C62AB0">
        <w:rPr>
          <w:rFonts w:ascii="AL-Mohanad" w:cs="Times New Roman" w:hint="cs"/>
          <w:sz w:val="28"/>
          <w:szCs w:val="28"/>
          <w:rtl/>
        </w:rPr>
        <w:t>أن لا يكون لدى الحالة أيا من السلوكيات العدوانية الشديدة التي تؤثر على الذات أو الأخرين .</w:t>
      </w:r>
    </w:p>
    <w:p w:rsidR="000F7AC1" w:rsidRDefault="000F7AC1" w:rsidP="000F7AC1">
      <w:pPr>
        <w:pStyle w:val="a3"/>
        <w:numPr>
          <w:ilvl w:val="0"/>
          <w:numId w:val="22"/>
        </w:numPr>
        <w:autoSpaceDE w:val="0"/>
        <w:autoSpaceDN w:val="0"/>
        <w:bidi/>
        <w:adjustRightInd w:val="0"/>
        <w:spacing w:after="0" w:line="360" w:lineRule="auto"/>
        <w:ind w:right="-284"/>
        <w:rPr>
          <w:rFonts w:ascii="AL-Mohanad" w:cs="Times New Roman"/>
          <w:sz w:val="28"/>
          <w:szCs w:val="28"/>
        </w:rPr>
      </w:pPr>
      <w:r>
        <w:rPr>
          <w:rFonts w:ascii="AL-Mohanad" w:cs="Times New Roman" w:hint="cs"/>
          <w:sz w:val="28"/>
          <w:szCs w:val="28"/>
          <w:rtl/>
        </w:rPr>
        <w:t>وجود اشعار أهلية للتأهيل من قبل وزارة العمل والتنمية الإجتماعية .</w:t>
      </w:r>
    </w:p>
    <w:p w:rsidR="000F7AC1" w:rsidRDefault="000F7AC1" w:rsidP="000F7AC1">
      <w:pPr>
        <w:pStyle w:val="a3"/>
        <w:numPr>
          <w:ilvl w:val="0"/>
          <w:numId w:val="22"/>
        </w:numPr>
        <w:autoSpaceDE w:val="0"/>
        <w:autoSpaceDN w:val="0"/>
        <w:bidi/>
        <w:adjustRightInd w:val="0"/>
        <w:spacing w:after="0" w:line="360" w:lineRule="auto"/>
        <w:ind w:right="-284"/>
        <w:rPr>
          <w:rFonts w:ascii="AL-Mohanad" w:cs="Times New Roman"/>
          <w:sz w:val="28"/>
          <w:szCs w:val="28"/>
        </w:rPr>
      </w:pPr>
      <w:r>
        <w:rPr>
          <w:rFonts w:ascii="AL-Mohanad" w:cs="Times New Roman" w:hint="cs"/>
          <w:sz w:val="28"/>
          <w:szCs w:val="28"/>
          <w:rtl/>
        </w:rPr>
        <w:t>ألا يقل العمر الزمني للأطفال المتخلفين من سنتين ولا يزيد على 12 سنة عند القبول في المركز .</w:t>
      </w:r>
    </w:p>
    <w:p w:rsidR="000F7AC1" w:rsidRDefault="000F7AC1" w:rsidP="000F7AC1">
      <w:pPr>
        <w:pStyle w:val="a3"/>
        <w:numPr>
          <w:ilvl w:val="0"/>
          <w:numId w:val="22"/>
        </w:numPr>
        <w:autoSpaceDE w:val="0"/>
        <w:autoSpaceDN w:val="0"/>
        <w:bidi/>
        <w:adjustRightInd w:val="0"/>
        <w:spacing w:after="0" w:line="360" w:lineRule="auto"/>
        <w:ind w:right="-284"/>
        <w:rPr>
          <w:rFonts w:ascii="AL-Mohanad" w:cs="Times New Roman"/>
          <w:sz w:val="28"/>
          <w:szCs w:val="28"/>
        </w:rPr>
      </w:pPr>
      <w:r>
        <w:rPr>
          <w:rFonts w:ascii="AL-Mohanad" w:cs="Times New Roman" w:hint="cs"/>
          <w:sz w:val="28"/>
          <w:szCs w:val="28"/>
          <w:rtl/>
        </w:rPr>
        <w:t>توفر تقرير طبي من مستشفى معتمد .</w:t>
      </w:r>
    </w:p>
    <w:p w:rsidR="00A31F63" w:rsidRDefault="00A31F63" w:rsidP="00C62AB0">
      <w:pPr>
        <w:pStyle w:val="a3"/>
        <w:autoSpaceDE w:val="0"/>
        <w:autoSpaceDN w:val="0"/>
        <w:bidi/>
        <w:adjustRightInd w:val="0"/>
        <w:spacing w:after="0" w:line="360" w:lineRule="auto"/>
        <w:ind w:left="81" w:right="-284"/>
        <w:rPr>
          <w:rFonts w:asciiTheme="minorBidi" w:hAnsiTheme="minorBidi"/>
          <w:b/>
          <w:bCs/>
          <w:sz w:val="28"/>
          <w:szCs w:val="28"/>
          <w:rtl/>
        </w:rPr>
      </w:pPr>
    </w:p>
    <w:p w:rsidR="00EC3DE6" w:rsidRDefault="00EC3DE6" w:rsidP="00EC3DE6">
      <w:pPr>
        <w:pStyle w:val="a3"/>
        <w:autoSpaceDE w:val="0"/>
        <w:autoSpaceDN w:val="0"/>
        <w:bidi/>
        <w:adjustRightInd w:val="0"/>
        <w:spacing w:after="0" w:line="360" w:lineRule="auto"/>
        <w:ind w:left="81" w:right="-284"/>
        <w:rPr>
          <w:rFonts w:asciiTheme="minorBidi" w:hAnsiTheme="minorBidi"/>
          <w:b/>
          <w:bCs/>
          <w:sz w:val="28"/>
          <w:szCs w:val="28"/>
          <w:rtl/>
        </w:rPr>
      </w:pPr>
    </w:p>
    <w:p w:rsidR="009C572A" w:rsidRDefault="009C572A" w:rsidP="009C572A">
      <w:pPr>
        <w:pStyle w:val="a3"/>
        <w:autoSpaceDE w:val="0"/>
        <w:autoSpaceDN w:val="0"/>
        <w:bidi/>
        <w:adjustRightInd w:val="0"/>
        <w:spacing w:after="0" w:line="360" w:lineRule="auto"/>
        <w:ind w:left="81" w:right="-284"/>
        <w:rPr>
          <w:rFonts w:asciiTheme="minorBidi" w:hAnsiTheme="minorBidi"/>
          <w:b/>
          <w:bCs/>
          <w:sz w:val="28"/>
          <w:szCs w:val="28"/>
          <w:rtl/>
        </w:rPr>
      </w:pPr>
      <w:r>
        <w:rPr>
          <w:rFonts w:asciiTheme="minorBidi" w:hAnsiTheme="minorBidi" w:hint="cs"/>
          <w:b/>
          <w:bCs/>
          <w:sz w:val="28"/>
          <w:szCs w:val="28"/>
          <w:rtl/>
        </w:rPr>
        <w:t>خدمات النقل</w:t>
      </w:r>
      <w:r w:rsidR="002773CA">
        <w:rPr>
          <w:rFonts w:asciiTheme="minorBidi" w:hAnsiTheme="minorBidi" w:hint="cs"/>
          <w:b/>
          <w:bCs/>
          <w:sz w:val="28"/>
          <w:szCs w:val="28"/>
          <w:rtl/>
        </w:rPr>
        <w:t xml:space="preserve"> لمراكز التأهيل بالجمعية .</w:t>
      </w:r>
    </w:p>
    <w:p w:rsidR="009C572A" w:rsidRDefault="009C572A" w:rsidP="000B2A36">
      <w:pPr>
        <w:autoSpaceDE w:val="0"/>
        <w:autoSpaceDN w:val="0"/>
        <w:bidi/>
        <w:adjustRightInd w:val="0"/>
        <w:spacing w:after="0" w:line="360" w:lineRule="auto"/>
        <w:ind w:left="-279" w:right="-284"/>
        <w:rPr>
          <w:rFonts w:ascii="AL-Mohanad" w:cs="Times New Roman"/>
          <w:sz w:val="28"/>
          <w:szCs w:val="28"/>
          <w:rtl/>
        </w:rPr>
      </w:pPr>
      <w:r w:rsidRPr="000B2A36">
        <w:rPr>
          <w:rFonts w:ascii="AL-Mohanad" w:cs="Times New Roman" w:hint="cs"/>
          <w:sz w:val="28"/>
          <w:szCs w:val="28"/>
          <w:rtl/>
        </w:rPr>
        <w:t xml:space="preserve">توفر الجمعية خدمات لنقل المستفيدين من وإلى المركز داخل مدينة حائل وبحسب الإمكانية كما توفر الجمعية مرافقين ومؤهلين لمرافقة المستفيدين داخل الحافلات ويمكن </w:t>
      </w:r>
      <w:r w:rsidR="000B2A36" w:rsidRPr="000B2A36">
        <w:rPr>
          <w:rFonts w:ascii="AL-Mohanad" w:cs="Times New Roman" w:hint="cs"/>
          <w:sz w:val="28"/>
          <w:szCs w:val="28"/>
          <w:rtl/>
        </w:rPr>
        <w:t>الاستفادة</w:t>
      </w:r>
      <w:r w:rsidRPr="000B2A36">
        <w:rPr>
          <w:rFonts w:ascii="AL-Mohanad" w:cs="Times New Roman" w:hint="cs"/>
          <w:sz w:val="28"/>
          <w:szCs w:val="28"/>
          <w:rtl/>
        </w:rPr>
        <w:t xml:space="preserve"> من خدمات النقل </w:t>
      </w:r>
      <w:r w:rsidR="008950BA" w:rsidRPr="000B2A36">
        <w:rPr>
          <w:rFonts w:ascii="AL-Mohanad" w:cs="Times New Roman" w:hint="cs"/>
          <w:sz w:val="28"/>
          <w:szCs w:val="28"/>
          <w:rtl/>
        </w:rPr>
        <w:t>وفق لعدة معايير منها المنطقة السكنية ومدى شمولها بخدمات النقل</w:t>
      </w:r>
      <w:r w:rsidR="000B2A36">
        <w:rPr>
          <w:rFonts w:ascii="AL-Mohanad" w:cs="Times New Roman" w:hint="cs"/>
          <w:sz w:val="28"/>
          <w:szCs w:val="28"/>
          <w:rtl/>
        </w:rPr>
        <w:t xml:space="preserve"> وطبيعة  وظروف إعاقة المستفيد ويشترط اطلاع ولي الأمر على عقد الالتحاق في خدمات النقل والتزام الأسرة ببنود الإتفاقية هي شرط اساسي لضمان استمرار خدمة النقل للمستفيد .</w:t>
      </w:r>
    </w:p>
    <w:p w:rsidR="000B2A36" w:rsidRDefault="000B2A36" w:rsidP="000B2A36">
      <w:pPr>
        <w:autoSpaceDE w:val="0"/>
        <w:autoSpaceDN w:val="0"/>
        <w:bidi/>
        <w:adjustRightInd w:val="0"/>
        <w:spacing w:after="0" w:line="360" w:lineRule="auto"/>
        <w:ind w:left="-279" w:right="-284"/>
        <w:rPr>
          <w:rFonts w:ascii="AL-Mohanad" w:cs="Times New Roman" w:hint="cs"/>
          <w:sz w:val="28"/>
          <w:szCs w:val="28"/>
          <w:rtl/>
        </w:rPr>
      </w:pPr>
    </w:p>
    <w:p w:rsidR="002773CA" w:rsidRDefault="002773CA" w:rsidP="002773CA">
      <w:pPr>
        <w:autoSpaceDE w:val="0"/>
        <w:autoSpaceDN w:val="0"/>
        <w:bidi/>
        <w:adjustRightInd w:val="0"/>
        <w:spacing w:after="0" w:line="360" w:lineRule="auto"/>
        <w:ind w:left="-279" w:right="-284"/>
        <w:rPr>
          <w:rFonts w:ascii="AL-Mohanad" w:cs="Times New Roman" w:hint="cs"/>
          <w:sz w:val="28"/>
          <w:szCs w:val="28"/>
          <w:rtl/>
        </w:rPr>
      </w:pPr>
    </w:p>
    <w:p w:rsidR="002773CA" w:rsidRDefault="002773CA" w:rsidP="002773CA">
      <w:pPr>
        <w:autoSpaceDE w:val="0"/>
        <w:autoSpaceDN w:val="0"/>
        <w:bidi/>
        <w:adjustRightInd w:val="0"/>
        <w:spacing w:after="0" w:line="360" w:lineRule="auto"/>
        <w:ind w:left="-279" w:right="-284"/>
        <w:rPr>
          <w:rFonts w:ascii="AL-Mohanad" w:cs="Times New Roman"/>
          <w:sz w:val="28"/>
          <w:szCs w:val="28"/>
          <w:rtl/>
        </w:rPr>
      </w:pPr>
    </w:p>
    <w:p w:rsidR="002E493A" w:rsidRPr="007131CC" w:rsidRDefault="002773CA" w:rsidP="007131CC">
      <w:pPr>
        <w:pStyle w:val="a3"/>
        <w:autoSpaceDE w:val="0"/>
        <w:autoSpaceDN w:val="0"/>
        <w:bidi/>
        <w:adjustRightInd w:val="0"/>
        <w:spacing w:after="0" w:line="360" w:lineRule="auto"/>
        <w:ind w:left="81" w:right="-284"/>
        <w:rPr>
          <w:rFonts w:asciiTheme="minorBidi" w:hAnsiTheme="minorBidi"/>
          <w:b/>
          <w:bCs/>
          <w:sz w:val="28"/>
          <w:szCs w:val="28"/>
          <w:rtl/>
        </w:rPr>
      </w:pPr>
      <w:r>
        <w:rPr>
          <w:rFonts w:asciiTheme="minorBidi" w:hAnsiTheme="minorBidi" w:hint="cs"/>
          <w:b/>
          <w:bCs/>
          <w:sz w:val="28"/>
          <w:szCs w:val="28"/>
          <w:rtl/>
        </w:rPr>
        <w:lastRenderedPageBreak/>
        <w:t xml:space="preserve">الإنسحاب من </w:t>
      </w:r>
      <w:r w:rsidR="000B2A36" w:rsidRPr="007131CC">
        <w:rPr>
          <w:rFonts w:asciiTheme="minorBidi" w:hAnsiTheme="minorBidi" w:hint="cs"/>
          <w:b/>
          <w:bCs/>
          <w:sz w:val="28"/>
          <w:szCs w:val="28"/>
          <w:rtl/>
        </w:rPr>
        <w:t xml:space="preserve">خدمات </w:t>
      </w:r>
      <w:r>
        <w:rPr>
          <w:rFonts w:asciiTheme="minorBidi" w:hAnsiTheme="minorBidi" w:hint="cs"/>
          <w:b/>
          <w:bCs/>
          <w:sz w:val="28"/>
          <w:szCs w:val="28"/>
          <w:rtl/>
        </w:rPr>
        <w:t xml:space="preserve"> مراكز التأهيل بالجمعية .</w:t>
      </w:r>
    </w:p>
    <w:p w:rsidR="000B2A36" w:rsidRDefault="000B2A36" w:rsidP="00ED685F">
      <w:pPr>
        <w:autoSpaceDE w:val="0"/>
        <w:autoSpaceDN w:val="0"/>
        <w:bidi/>
        <w:adjustRightInd w:val="0"/>
        <w:spacing w:after="0" w:line="360" w:lineRule="auto"/>
        <w:ind w:left="-279" w:right="-284"/>
        <w:rPr>
          <w:rFonts w:ascii="AL-Mohanad" w:cs="Times New Roman"/>
          <w:sz w:val="28"/>
          <w:szCs w:val="28"/>
          <w:rtl/>
        </w:rPr>
      </w:pPr>
      <w:r>
        <w:rPr>
          <w:rFonts w:ascii="AL-Mohanad" w:cs="Times New Roman" w:hint="cs"/>
          <w:sz w:val="28"/>
          <w:szCs w:val="28"/>
          <w:rtl/>
        </w:rPr>
        <w:t xml:space="preserve">يتيح المركز خاصية الإنسحاب من الخدمات إما بشكل  دائم أو مؤقت تبعاً لظروف المستفيد وفي حالة رغبة ولي الأمر بالإنسحاب من الخدمات التي تقدمها </w:t>
      </w:r>
      <w:r w:rsidR="00ED685F">
        <w:rPr>
          <w:rFonts w:ascii="AL-Mohanad" w:cs="Times New Roman" w:hint="cs"/>
          <w:sz w:val="28"/>
          <w:szCs w:val="28"/>
          <w:rtl/>
        </w:rPr>
        <w:t>المراكز</w:t>
      </w:r>
      <w:r>
        <w:rPr>
          <w:rFonts w:ascii="AL-Mohanad" w:cs="Times New Roman" w:hint="cs"/>
          <w:sz w:val="28"/>
          <w:szCs w:val="28"/>
          <w:rtl/>
        </w:rPr>
        <w:t xml:space="preserve"> يقوم بتعبئة طلب الإنسحاب موضحاً فيه الأسباب</w:t>
      </w:r>
      <w:r w:rsidR="007131CC">
        <w:rPr>
          <w:rFonts w:ascii="AL-Mohanad" w:cs="Times New Roman" w:hint="cs"/>
          <w:sz w:val="28"/>
          <w:szCs w:val="28"/>
          <w:rtl/>
        </w:rPr>
        <w:t>.</w:t>
      </w:r>
    </w:p>
    <w:p w:rsidR="00A31F63" w:rsidRPr="00367F19" w:rsidRDefault="00A31F63" w:rsidP="00367F19">
      <w:pPr>
        <w:autoSpaceDE w:val="0"/>
        <w:autoSpaceDN w:val="0"/>
        <w:bidi/>
        <w:adjustRightInd w:val="0"/>
        <w:spacing w:after="0" w:line="360" w:lineRule="auto"/>
        <w:ind w:right="-284"/>
        <w:rPr>
          <w:rFonts w:asciiTheme="minorBidi" w:hAnsiTheme="minorBidi"/>
          <w:b/>
          <w:bCs/>
          <w:sz w:val="28"/>
          <w:szCs w:val="28"/>
          <w:rtl/>
        </w:rPr>
      </w:pPr>
    </w:p>
    <w:p w:rsidR="007131CC" w:rsidRPr="000956CD" w:rsidRDefault="00367F19" w:rsidP="00A31F63">
      <w:pPr>
        <w:pStyle w:val="a3"/>
        <w:autoSpaceDE w:val="0"/>
        <w:autoSpaceDN w:val="0"/>
        <w:bidi/>
        <w:adjustRightInd w:val="0"/>
        <w:spacing w:after="0" w:line="360" w:lineRule="auto"/>
        <w:ind w:left="81" w:right="-284"/>
        <w:rPr>
          <w:rFonts w:asciiTheme="minorBidi" w:hAnsiTheme="minorBidi"/>
          <w:b/>
          <w:bCs/>
          <w:sz w:val="28"/>
          <w:szCs w:val="28"/>
          <w:rtl/>
        </w:rPr>
      </w:pPr>
      <w:r>
        <w:rPr>
          <w:rFonts w:asciiTheme="minorBidi" w:hAnsiTheme="minorBidi" w:hint="cs"/>
          <w:b/>
          <w:bCs/>
          <w:sz w:val="28"/>
          <w:szCs w:val="28"/>
          <w:rtl/>
        </w:rPr>
        <w:t xml:space="preserve">طي </w:t>
      </w:r>
      <w:r w:rsidR="000956CD" w:rsidRPr="000956CD">
        <w:rPr>
          <w:rFonts w:asciiTheme="minorBidi" w:hAnsiTheme="minorBidi" w:hint="cs"/>
          <w:b/>
          <w:bCs/>
          <w:sz w:val="28"/>
          <w:szCs w:val="28"/>
          <w:rtl/>
        </w:rPr>
        <w:t xml:space="preserve">قيد </w:t>
      </w:r>
      <w:r>
        <w:rPr>
          <w:rFonts w:asciiTheme="minorBidi" w:hAnsiTheme="minorBidi" w:hint="cs"/>
          <w:b/>
          <w:bCs/>
          <w:sz w:val="28"/>
          <w:szCs w:val="28"/>
          <w:rtl/>
        </w:rPr>
        <w:t>المستفيدين من مراكز التأهيل التابعة للجمعية .</w:t>
      </w:r>
    </w:p>
    <w:p w:rsidR="000956CD" w:rsidRDefault="000956CD" w:rsidP="00367F19">
      <w:pPr>
        <w:autoSpaceDE w:val="0"/>
        <w:autoSpaceDN w:val="0"/>
        <w:bidi/>
        <w:adjustRightInd w:val="0"/>
        <w:spacing w:after="0" w:line="360" w:lineRule="auto"/>
        <w:ind w:left="-279" w:right="-284"/>
        <w:rPr>
          <w:rFonts w:ascii="AL-Mohanad" w:cs="Times New Roman"/>
          <w:sz w:val="28"/>
          <w:szCs w:val="28"/>
          <w:rtl/>
        </w:rPr>
      </w:pPr>
      <w:r>
        <w:rPr>
          <w:rFonts w:ascii="AL-Mohanad" w:cs="Times New Roman" w:hint="cs"/>
          <w:sz w:val="28"/>
          <w:szCs w:val="28"/>
          <w:rtl/>
        </w:rPr>
        <w:t>يتم طي قيد الحالة في الحالات التالية :</w:t>
      </w:r>
    </w:p>
    <w:p w:rsidR="000956CD" w:rsidRDefault="000956CD" w:rsidP="000956CD">
      <w:pPr>
        <w:pStyle w:val="a3"/>
        <w:numPr>
          <w:ilvl w:val="0"/>
          <w:numId w:val="25"/>
        </w:numPr>
        <w:autoSpaceDE w:val="0"/>
        <w:autoSpaceDN w:val="0"/>
        <w:bidi/>
        <w:adjustRightInd w:val="0"/>
        <w:spacing w:after="0" w:line="360" w:lineRule="auto"/>
        <w:ind w:right="-284"/>
        <w:rPr>
          <w:rFonts w:ascii="AL-Mohanad" w:cs="Times New Roman"/>
          <w:sz w:val="28"/>
          <w:szCs w:val="28"/>
        </w:rPr>
      </w:pPr>
      <w:r>
        <w:rPr>
          <w:rFonts w:ascii="AL-Mohanad" w:cs="Times New Roman" w:hint="cs"/>
          <w:sz w:val="28"/>
          <w:szCs w:val="28"/>
          <w:rtl/>
        </w:rPr>
        <w:t>إذا تبين وجود امراض معدية أو سارية لدى الحالة .</w:t>
      </w:r>
    </w:p>
    <w:p w:rsidR="000956CD" w:rsidRDefault="000956CD" w:rsidP="000956CD">
      <w:pPr>
        <w:pStyle w:val="a3"/>
        <w:numPr>
          <w:ilvl w:val="0"/>
          <w:numId w:val="25"/>
        </w:numPr>
        <w:autoSpaceDE w:val="0"/>
        <w:autoSpaceDN w:val="0"/>
        <w:bidi/>
        <w:adjustRightInd w:val="0"/>
        <w:spacing w:after="0" w:line="360" w:lineRule="auto"/>
        <w:ind w:right="-284"/>
        <w:rPr>
          <w:rFonts w:ascii="AL-Mohanad" w:cs="Times New Roman"/>
          <w:sz w:val="28"/>
          <w:szCs w:val="28"/>
        </w:rPr>
      </w:pPr>
      <w:r>
        <w:rPr>
          <w:rFonts w:ascii="AL-Mohanad" w:cs="Times New Roman" w:hint="cs"/>
          <w:sz w:val="28"/>
          <w:szCs w:val="28"/>
          <w:rtl/>
        </w:rPr>
        <w:t>إذا تبين أن الحالة تعاني من مرض أو حالة صحية تهدد حياته .</w:t>
      </w:r>
    </w:p>
    <w:p w:rsidR="000956CD" w:rsidRDefault="000956CD" w:rsidP="000956CD">
      <w:pPr>
        <w:pStyle w:val="a3"/>
        <w:numPr>
          <w:ilvl w:val="0"/>
          <w:numId w:val="25"/>
        </w:numPr>
        <w:autoSpaceDE w:val="0"/>
        <w:autoSpaceDN w:val="0"/>
        <w:bidi/>
        <w:adjustRightInd w:val="0"/>
        <w:spacing w:after="0" w:line="360" w:lineRule="auto"/>
        <w:ind w:right="-284"/>
        <w:rPr>
          <w:rFonts w:ascii="AL-Mohanad" w:cs="Times New Roman"/>
          <w:sz w:val="28"/>
          <w:szCs w:val="28"/>
        </w:rPr>
      </w:pPr>
      <w:r>
        <w:rPr>
          <w:rFonts w:ascii="AL-Mohanad" w:cs="Times New Roman" w:hint="cs"/>
          <w:sz w:val="28"/>
          <w:szCs w:val="28"/>
          <w:rtl/>
        </w:rPr>
        <w:t>ظهور أعراض ومشاكل سلوكية تعرض حياته والأخرين للخطر .</w:t>
      </w:r>
    </w:p>
    <w:p w:rsidR="000956CD" w:rsidRDefault="000956CD" w:rsidP="000956CD">
      <w:pPr>
        <w:pStyle w:val="a3"/>
        <w:numPr>
          <w:ilvl w:val="0"/>
          <w:numId w:val="25"/>
        </w:numPr>
        <w:autoSpaceDE w:val="0"/>
        <w:autoSpaceDN w:val="0"/>
        <w:bidi/>
        <w:adjustRightInd w:val="0"/>
        <w:spacing w:after="0" w:line="360" w:lineRule="auto"/>
        <w:ind w:right="-284"/>
        <w:rPr>
          <w:rFonts w:ascii="AL-Mohanad" w:cs="Times New Roman"/>
          <w:sz w:val="28"/>
          <w:szCs w:val="28"/>
        </w:rPr>
      </w:pPr>
      <w:r>
        <w:rPr>
          <w:rFonts w:ascii="AL-Mohanad" w:cs="Times New Roman" w:hint="cs"/>
          <w:sz w:val="28"/>
          <w:szCs w:val="28"/>
          <w:rtl/>
        </w:rPr>
        <w:t>عدم استفادة الحالة من الخدمات .</w:t>
      </w:r>
    </w:p>
    <w:p w:rsidR="000956CD" w:rsidRDefault="000956CD" w:rsidP="00367F19">
      <w:pPr>
        <w:pStyle w:val="a3"/>
        <w:autoSpaceDE w:val="0"/>
        <w:autoSpaceDN w:val="0"/>
        <w:bidi/>
        <w:adjustRightInd w:val="0"/>
        <w:spacing w:after="0" w:line="360" w:lineRule="auto"/>
        <w:ind w:left="81" w:right="-284"/>
        <w:rPr>
          <w:rFonts w:ascii="AL-Mohanad" w:cs="Times New Roman"/>
          <w:sz w:val="28"/>
          <w:szCs w:val="28"/>
          <w:rtl/>
        </w:rPr>
      </w:pPr>
      <w:r>
        <w:rPr>
          <w:rFonts w:ascii="AL-Mohanad" w:cs="Times New Roman" w:hint="cs"/>
          <w:sz w:val="28"/>
          <w:szCs w:val="28"/>
          <w:rtl/>
        </w:rPr>
        <w:t>ويتم تعبئة نموذج خاص بطي القيد وتدرس الحالة  من قبل اللجنة الفنية للحالات وتتم التوصية بذلك .</w:t>
      </w:r>
    </w:p>
    <w:p w:rsidR="00B74737" w:rsidRPr="00367F19" w:rsidRDefault="00B74737" w:rsidP="00367F19">
      <w:pPr>
        <w:autoSpaceDE w:val="0"/>
        <w:autoSpaceDN w:val="0"/>
        <w:bidi/>
        <w:adjustRightInd w:val="0"/>
        <w:spacing w:after="0" w:line="360" w:lineRule="auto"/>
        <w:ind w:right="-284"/>
        <w:rPr>
          <w:rFonts w:ascii="AL-Mohanad" w:cs="Times New Roman"/>
          <w:sz w:val="28"/>
          <w:szCs w:val="28"/>
        </w:rPr>
      </w:pPr>
      <w:r w:rsidRPr="00367F19">
        <w:rPr>
          <w:rFonts w:ascii="AL-Mohanad" w:cs="Times New Roman" w:hint="cs"/>
          <w:sz w:val="28"/>
          <w:szCs w:val="28"/>
          <w:rtl/>
        </w:rPr>
        <w:t xml:space="preserve"> </w:t>
      </w:r>
    </w:p>
    <w:p w:rsidR="00B74737" w:rsidRDefault="00B74737" w:rsidP="00B74737">
      <w:pPr>
        <w:pStyle w:val="a3"/>
        <w:autoSpaceDE w:val="0"/>
        <w:autoSpaceDN w:val="0"/>
        <w:bidi/>
        <w:adjustRightInd w:val="0"/>
        <w:spacing w:after="0" w:line="360" w:lineRule="auto"/>
        <w:ind w:left="81" w:right="-284"/>
        <w:rPr>
          <w:rFonts w:ascii="AL-Mohanad" w:cs="Times New Roman"/>
          <w:sz w:val="28"/>
          <w:szCs w:val="28"/>
        </w:rPr>
      </w:pPr>
    </w:p>
    <w:p w:rsidR="00B74737" w:rsidRPr="00B74737" w:rsidRDefault="00B74737" w:rsidP="00B74737">
      <w:pPr>
        <w:pStyle w:val="a3"/>
        <w:autoSpaceDE w:val="0"/>
        <w:autoSpaceDN w:val="0"/>
        <w:bidi/>
        <w:adjustRightInd w:val="0"/>
        <w:spacing w:after="0" w:line="360" w:lineRule="auto"/>
        <w:ind w:left="81" w:right="-284"/>
        <w:rPr>
          <w:rFonts w:asciiTheme="minorBidi" w:hAnsiTheme="minorBidi"/>
          <w:b/>
          <w:bCs/>
          <w:sz w:val="28"/>
          <w:szCs w:val="28"/>
          <w:rtl/>
        </w:rPr>
      </w:pPr>
      <w:r w:rsidRPr="00B74737">
        <w:rPr>
          <w:rFonts w:asciiTheme="minorBidi" w:hAnsiTheme="minorBidi" w:hint="cs"/>
          <w:b/>
          <w:bCs/>
          <w:sz w:val="28"/>
          <w:szCs w:val="28"/>
          <w:rtl/>
        </w:rPr>
        <w:t xml:space="preserve">التواصل مع المستفيد أو من ينوب عنه </w:t>
      </w:r>
    </w:p>
    <w:p w:rsidR="00B74737" w:rsidRDefault="00B74737" w:rsidP="00B74737">
      <w:pPr>
        <w:pStyle w:val="a3"/>
        <w:autoSpaceDE w:val="0"/>
        <w:autoSpaceDN w:val="0"/>
        <w:bidi/>
        <w:adjustRightInd w:val="0"/>
        <w:spacing w:after="0" w:line="360" w:lineRule="auto"/>
        <w:ind w:left="81" w:right="-284"/>
        <w:rPr>
          <w:rFonts w:ascii="AL-Mohanad" w:cs="Times New Roman"/>
          <w:sz w:val="28"/>
          <w:szCs w:val="28"/>
          <w:rtl/>
        </w:rPr>
      </w:pPr>
      <w:r>
        <w:rPr>
          <w:rFonts w:ascii="AL-Mohanad" w:cs="Times New Roman" w:hint="cs"/>
          <w:sz w:val="28"/>
          <w:szCs w:val="28"/>
          <w:rtl/>
        </w:rPr>
        <w:t>تتولى الجمعية وفروعها أهمية بالغة في التواصل مع المستفيدين وذلك من خلال إنشاء القسم الإجتماعي والذي يهدف بالدرجة الأولى الى توطيد العلاقة بين الأسرة والمستفيد والجمعية وفروعها ويستطيع المستفيد التواصل  المباشر مع أي طرف يقدم له الخدمة .</w:t>
      </w:r>
    </w:p>
    <w:p w:rsidR="00B74737" w:rsidRDefault="00B74737" w:rsidP="00B74737">
      <w:pPr>
        <w:pStyle w:val="a3"/>
        <w:autoSpaceDE w:val="0"/>
        <w:autoSpaceDN w:val="0"/>
        <w:bidi/>
        <w:adjustRightInd w:val="0"/>
        <w:spacing w:after="0" w:line="360" w:lineRule="auto"/>
        <w:ind w:left="81" w:right="-284"/>
        <w:rPr>
          <w:rFonts w:ascii="AL-Mohanad" w:cs="Times New Roman"/>
          <w:sz w:val="28"/>
          <w:szCs w:val="28"/>
          <w:rtl/>
        </w:rPr>
      </w:pPr>
    </w:p>
    <w:p w:rsidR="00B74737" w:rsidRPr="00B74737" w:rsidRDefault="00B74737" w:rsidP="00B74737">
      <w:pPr>
        <w:pStyle w:val="a3"/>
        <w:autoSpaceDE w:val="0"/>
        <w:autoSpaceDN w:val="0"/>
        <w:bidi/>
        <w:adjustRightInd w:val="0"/>
        <w:spacing w:after="0" w:line="360" w:lineRule="auto"/>
        <w:ind w:left="81" w:right="-284"/>
        <w:rPr>
          <w:rFonts w:asciiTheme="minorBidi" w:hAnsiTheme="minorBidi"/>
          <w:b/>
          <w:bCs/>
          <w:sz w:val="28"/>
          <w:szCs w:val="28"/>
          <w:rtl/>
        </w:rPr>
      </w:pPr>
      <w:r w:rsidRPr="00B74737">
        <w:rPr>
          <w:rFonts w:asciiTheme="minorBidi" w:hAnsiTheme="minorBidi" w:hint="cs"/>
          <w:b/>
          <w:bCs/>
          <w:sz w:val="28"/>
          <w:szCs w:val="28"/>
          <w:rtl/>
        </w:rPr>
        <w:t>ضوابط العلاقة التنظيمية بين المستفيد والجمعية .</w:t>
      </w:r>
    </w:p>
    <w:p w:rsidR="00B74737" w:rsidRDefault="00B74737" w:rsidP="00367F19">
      <w:pPr>
        <w:pStyle w:val="a3"/>
        <w:autoSpaceDE w:val="0"/>
        <w:autoSpaceDN w:val="0"/>
        <w:bidi/>
        <w:adjustRightInd w:val="0"/>
        <w:spacing w:after="0" w:line="360" w:lineRule="auto"/>
        <w:ind w:left="81" w:right="-284"/>
        <w:rPr>
          <w:rFonts w:ascii="AL-Mohanad" w:cs="Times New Roman"/>
          <w:sz w:val="28"/>
          <w:szCs w:val="28"/>
          <w:rtl/>
        </w:rPr>
      </w:pPr>
      <w:r>
        <w:rPr>
          <w:rFonts w:ascii="AL-Mohanad" w:cs="Times New Roman" w:hint="cs"/>
          <w:sz w:val="28"/>
          <w:szCs w:val="28"/>
          <w:rtl/>
        </w:rPr>
        <w:t xml:space="preserve">تسعى الجمعية </w:t>
      </w:r>
      <w:r w:rsidR="005644F8">
        <w:rPr>
          <w:rFonts w:ascii="AL-Mohanad" w:cs="Times New Roman" w:hint="cs"/>
          <w:sz w:val="28"/>
          <w:szCs w:val="28"/>
          <w:rtl/>
        </w:rPr>
        <w:t xml:space="preserve"> </w:t>
      </w:r>
      <w:r w:rsidR="00367F19">
        <w:rPr>
          <w:rFonts w:ascii="AL-Mohanad" w:cs="Times New Roman" w:hint="cs"/>
          <w:sz w:val="28"/>
          <w:szCs w:val="28"/>
          <w:rtl/>
        </w:rPr>
        <w:t>و</w:t>
      </w:r>
      <w:r w:rsidR="005644F8">
        <w:rPr>
          <w:rFonts w:ascii="AL-Mohanad" w:cs="Times New Roman" w:hint="cs"/>
          <w:sz w:val="28"/>
          <w:szCs w:val="28"/>
          <w:rtl/>
        </w:rPr>
        <w:t xml:space="preserve">المراكز </w:t>
      </w:r>
      <w:r>
        <w:rPr>
          <w:rFonts w:ascii="AL-Mohanad" w:cs="Times New Roman" w:hint="cs"/>
          <w:sz w:val="28"/>
          <w:szCs w:val="28"/>
          <w:rtl/>
        </w:rPr>
        <w:t xml:space="preserve">لضمان تنظيم العلاقة بين مقدمي الخدمة والمستفيد واسرته وذلك لمختلف </w:t>
      </w:r>
      <w:r w:rsidR="00F02EB3">
        <w:rPr>
          <w:rFonts w:ascii="AL-Mohanad" w:cs="Times New Roman" w:hint="cs"/>
          <w:sz w:val="28"/>
          <w:szCs w:val="28"/>
          <w:rtl/>
        </w:rPr>
        <w:t xml:space="preserve">الخدمات </w:t>
      </w:r>
      <w:r w:rsidR="005644F8">
        <w:rPr>
          <w:rFonts w:ascii="AL-Mohanad" w:cs="Times New Roman" w:hint="cs"/>
          <w:sz w:val="28"/>
          <w:szCs w:val="28"/>
          <w:rtl/>
        </w:rPr>
        <w:t>التي يلتحق بها المستفيد  وهى بمثابة حفظ لحقوق كلا الطرفين وتساعد في تعريف المستفيد لحقوقه ووجباته تجاه الجمعية والمراكز .</w:t>
      </w:r>
    </w:p>
    <w:p w:rsidR="00112D76" w:rsidRDefault="00112D76" w:rsidP="00112D76">
      <w:pPr>
        <w:pStyle w:val="a3"/>
        <w:autoSpaceDE w:val="0"/>
        <w:autoSpaceDN w:val="0"/>
        <w:bidi/>
        <w:adjustRightInd w:val="0"/>
        <w:spacing w:after="0" w:line="360" w:lineRule="auto"/>
        <w:ind w:left="81" w:right="-284"/>
        <w:rPr>
          <w:rFonts w:ascii="AL-Mohanad" w:cs="Times New Roman"/>
          <w:sz w:val="18"/>
          <w:szCs w:val="18"/>
          <w:rtl/>
        </w:rPr>
      </w:pPr>
    </w:p>
    <w:p w:rsidR="00726131" w:rsidRDefault="00726131" w:rsidP="00726131">
      <w:pPr>
        <w:pStyle w:val="a3"/>
        <w:autoSpaceDE w:val="0"/>
        <w:autoSpaceDN w:val="0"/>
        <w:bidi/>
        <w:adjustRightInd w:val="0"/>
        <w:spacing w:after="0" w:line="360" w:lineRule="auto"/>
        <w:ind w:left="81" w:right="-284"/>
        <w:rPr>
          <w:rFonts w:ascii="AL-Mohanad" w:cs="Times New Roman"/>
          <w:sz w:val="18"/>
          <w:szCs w:val="18"/>
          <w:rtl/>
        </w:rPr>
      </w:pPr>
    </w:p>
    <w:p w:rsidR="00726131" w:rsidRPr="00112D76" w:rsidRDefault="00726131" w:rsidP="00726131">
      <w:pPr>
        <w:pStyle w:val="a3"/>
        <w:autoSpaceDE w:val="0"/>
        <w:autoSpaceDN w:val="0"/>
        <w:bidi/>
        <w:adjustRightInd w:val="0"/>
        <w:spacing w:after="0" w:line="360" w:lineRule="auto"/>
        <w:ind w:left="81" w:right="-284"/>
        <w:rPr>
          <w:rFonts w:ascii="AL-Mohanad" w:cs="Times New Roman"/>
          <w:sz w:val="18"/>
          <w:szCs w:val="18"/>
          <w:rtl/>
        </w:rPr>
      </w:pPr>
    </w:p>
    <w:p w:rsidR="004D0F9A" w:rsidRPr="005644F8" w:rsidRDefault="004D0F9A" w:rsidP="004D0F9A">
      <w:pPr>
        <w:pStyle w:val="a3"/>
        <w:autoSpaceDE w:val="0"/>
        <w:autoSpaceDN w:val="0"/>
        <w:bidi/>
        <w:adjustRightInd w:val="0"/>
        <w:spacing w:after="0" w:line="360" w:lineRule="auto"/>
        <w:ind w:left="81" w:right="-284"/>
        <w:rPr>
          <w:rFonts w:ascii="AL-Mohanad" w:cs="Times New Roman"/>
          <w:sz w:val="28"/>
          <w:szCs w:val="28"/>
          <w:rtl/>
        </w:rPr>
      </w:pPr>
    </w:p>
    <w:p w:rsidR="005644F8" w:rsidRDefault="005644F8" w:rsidP="005644F8">
      <w:pPr>
        <w:pStyle w:val="a3"/>
        <w:autoSpaceDE w:val="0"/>
        <w:autoSpaceDN w:val="0"/>
        <w:bidi/>
        <w:adjustRightInd w:val="0"/>
        <w:spacing w:after="0" w:line="360" w:lineRule="auto"/>
        <w:ind w:left="81" w:right="-284"/>
        <w:rPr>
          <w:rFonts w:ascii="AL-Mohanad" w:cs="Times New Roman"/>
          <w:sz w:val="28"/>
          <w:szCs w:val="28"/>
          <w:rtl/>
        </w:rPr>
      </w:pPr>
    </w:p>
    <w:p w:rsidR="00B74737" w:rsidRPr="000956CD" w:rsidRDefault="00B74737" w:rsidP="00B74737">
      <w:pPr>
        <w:pStyle w:val="a3"/>
        <w:autoSpaceDE w:val="0"/>
        <w:autoSpaceDN w:val="0"/>
        <w:bidi/>
        <w:adjustRightInd w:val="0"/>
        <w:spacing w:after="0" w:line="360" w:lineRule="auto"/>
        <w:ind w:left="81" w:right="-284"/>
        <w:rPr>
          <w:rFonts w:ascii="AL-Mohanad" w:cs="Times New Roman"/>
          <w:sz w:val="28"/>
          <w:szCs w:val="28"/>
          <w:rtl/>
        </w:rPr>
      </w:pPr>
    </w:p>
    <w:sectPr w:rsidR="00B74737" w:rsidRPr="000956CD" w:rsidSect="006609C7">
      <w:pgSz w:w="12240" w:h="15840"/>
      <w:pgMar w:top="1440" w:right="144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acen Liner Screen">
    <w:altName w:val="Times New Roman"/>
    <w:charset w:val="00"/>
    <w:family w:val="auto"/>
    <w:pitch w:val="variable"/>
    <w:sig w:usb0="00000000"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Mohanad">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C0C"/>
    <w:multiLevelType w:val="hybridMultilevel"/>
    <w:tmpl w:val="BE488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4754D"/>
    <w:multiLevelType w:val="hybridMultilevel"/>
    <w:tmpl w:val="3D02EF88"/>
    <w:lvl w:ilvl="0" w:tplc="A44A5548">
      <w:start w:val="1"/>
      <w:numFmt w:val="decimal"/>
      <w:lvlText w:val="%1-"/>
      <w:lvlJc w:val="left"/>
      <w:pPr>
        <w:ind w:left="81"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2">
    <w:nsid w:val="0D40139E"/>
    <w:multiLevelType w:val="hybridMultilevel"/>
    <w:tmpl w:val="87DEDED2"/>
    <w:lvl w:ilvl="0" w:tplc="CB729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A647C"/>
    <w:multiLevelType w:val="hybridMultilevel"/>
    <w:tmpl w:val="5D1A18F0"/>
    <w:lvl w:ilvl="0" w:tplc="E59E7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96953"/>
    <w:multiLevelType w:val="hybridMultilevel"/>
    <w:tmpl w:val="EBEA1986"/>
    <w:lvl w:ilvl="0" w:tplc="AD3EB8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21061"/>
    <w:multiLevelType w:val="hybridMultilevel"/>
    <w:tmpl w:val="F4227CAA"/>
    <w:lvl w:ilvl="0" w:tplc="5FAE2B4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B7978"/>
    <w:multiLevelType w:val="hybridMultilevel"/>
    <w:tmpl w:val="E3B05DC6"/>
    <w:lvl w:ilvl="0" w:tplc="BACA5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F5F53"/>
    <w:multiLevelType w:val="hybridMultilevel"/>
    <w:tmpl w:val="1902CB1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9E383330">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9EC8E0CA">
      <w:start w:val="5"/>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F2400D"/>
    <w:multiLevelType w:val="hybridMultilevel"/>
    <w:tmpl w:val="E7705FE2"/>
    <w:lvl w:ilvl="0" w:tplc="05200BD2">
      <w:start w:val="1"/>
      <w:numFmt w:val="decimal"/>
      <w:lvlText w:val="%1-"/>
      <w:lvlJc w:val="left"/>
      <w:pPr>
        <w:ind w:left="360"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9">
    <w:nsid w:val="1EFE1E67"/>
    <w:multiLevelType w:val="hybridMultilevel"/>
    <w:tmpl w:val="589CE794"/>
    <w:lvl w:ilvl="0" w:tplc="6CC2EAB2">
      <w:start w:val="1"/>
      <w:numFmt w:val="decimal"/>
      <w:lvlText w:val="%1-"/>
      <w:lvlJc w:val="left"/>
      <w:pPr>
        <w:ind w:left="720" w:hanging="360"/>
      </w:pPr>
      <w:rPr>
        <w:rFonts w:hint="default"/>
      </w:rPr>
    </w:lvl>
    <w:lvl w:ilvl="1" w:tplc="04090013">
      <w:start w:val="1"/>
      <w:numFmt w:val="arabicAlpha"/>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8153E2"/>
    <w:multiLevelType w:val="hybridMultilevel"/>
    <w:tmpl w:val="F1FE4BBC"/>
    <w:lvl w:ilvl="0" w:tplc="E6803934">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11">
    <w:nsid w:val="24B6217B"/>
    <w:multiLevelType w:val="hybridMultilevel"/>
    <w:tmpl w:val="07605A0C"/>
    <w:lvl w:ilvl="0" w:tplc="CDDE54D6">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12">
    <w:nsid w:val="25A56EA2"/>
    <w:multiLevelType w:val="hybridMultilevel"/>
    <w:tmpl w:val="077C9A0C"/>
    <w:lvl w:ilvl="0" w:tplc="6CC2EAB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F7B68"/>
    <w:multiLevelType w:val="hybridMultilevel"/>
    <w:tmpl w:val="D750CAF6"/>
    <w:lvl w:ilvl="0" w:tplc="B58E8B92">
      <w:start w:val="1"/>
      <w:numFmt w:val="decimal"/>
      <w:lvlText w:val="%1-"/>
      <w:lvlJc w:val="left"/>
      <w:pPr>
        <w:ind w:left="441" w:hanging="360"/>
      </w:pPr>
      <w:rPr>
        <w:rFonts w:asciiTheme="minorBidi" w:hAnsiTheme="minorBidi" w:cstheme="minorBidi" w:hint="default"/>
        <w:b/>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14">
    <w:nsid w:val="32F2308D"/>
    <w:multiLevelType w:val="hybridMultilevel"/>
    <w:tmpl w:val="FDC29956"/>
    <w:lvl w:ilvl="0" w:tplc="58EE0BAA">
      <w:start w:val="1"/>
      <w:numFmt w:val="decimal"/>
      <w:lvlText w:val="%1-"/>
      <w:lvlJc w:val="left"/>
      <w:pPr>
        <w:ind w:left="81"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15">
    <w:nsid w:val="3E480B54"/>
    <w:multiLevelType w:val="hybridMultilevel"/>
    <w:tmpl w:val="15D4AA10"/>
    <w:lvl w:ilvl="0" w:tplc="1E2CDA10">
      <w:start w:val="1"/>
      <w:numFmt w:val="bullet"/>
      <w:lvlText w:val="-"/>
      <w:lvlJc w:val="left"/>
      <w:pPr>
        <w:ind w:left="81" w:hanging="360"/>
      </w:pPr>
      <w:rPr>
        <w:rFonts w:ascii="Times New Roman" w:eastAsiaTheme="minorHAnsi" w:hAnsi="Times New Roman" w:cs="Times New Roman" w:hint="default"/>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16">
    <w:nsid w:val="475664C9"/>
    <w:multiLevelType w:val="hybridMultilevel"/>
    <w:tmpl w:val="8402B5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11DD9"/>
    <w:multiLevelType w:val="hybridMultilevel"/>
    <w:tmpl w:val="66F64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110F5E"/>
    <w:multiLevelType w:val="multilevel"/>
    <w:tmpl w:val="D2D0FC7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65C5BE1"/>
    <w:multiLevelType w:val="hybridMultilevel"/>
    <w:tmpl w:val="EC26FBAE"/>
    <w:lvl w:ilvl="0" w:tplc="57B63B30">
      <w:start w:val="1"/>
      <w:numFmt w:val="bullet"/>
      <w:lvlText w:val="-"/>
      <w:lvlJc w:val="left"/>
      <w:pPr>
        <w:ind w:left="81" w:hanging="360"/>
      </w:pPr>
      <w:rPr>
        <w:rFonts w:ascii="Times New Roman" w:eastAsiaTheme="minorHAnsi" w:hAnsi="Times New Roman" w:cs="Times New Roman" w:hint="default"/>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0">
    <w:nsid w:val="5718793A"/>
    <w:multiLevelType w:val="hybridMultilevel"/>
    <w:tmpl w:val="E01645D4"/>
    <w:lvl w:ilvl="0" w:tplc="8542D26A">
      <w:start w:val="1"/>
      <w:numFmt w:val="decimal"/>
      <w:lvlText w:val="%1-"/>
      <w:lvlJc w:val="left"/>
      <w:pPr>
        <w:ind w:left="360" w:hanging="360"/>
      </w:pPr>
      <w:rPr>
        <w:rFonts w:asciiTheme="minorBidi" w:hAnsiTheme="minorBidi" w:cstheme="minorBidi" w:hint="default"/>
        <w:b/>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21">
    <w:nsid w:val="575926E2"/>
    <w:multiLevelType w:val="hybridMultilevel"/>
    <w:tmpl w:val="D422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883B08"/>
    <w:multiLevelType w:val="hybridMultilevel"/>
    <w:tmpl w:val="9EA0F0EE"/>
    <w:lvl w:ilvl="0" w:tplc="D96A7728">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23">
    <w:nsid w:val="5E8732B1"/>
    <w:multiLevelType w:val="hybridMultilevel"/>
    <w:tmpl w:val="A442177C"/>
    <w:lvl w:ilvl="0" w:tplc="9F1C6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1F1806"/>
    <w:multiLevelType w:val="hybridMultilevel"/>
    <w:tmpl w:val="BAAE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1C7183"/>
    <w:multiLevelType w:val="hybridMultilevel"/>
    <w:tmpl w:val="0088B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8A8470D"/>
    <w:multiLevelType w:val="hybridMultilevel"/>
    <w:tmpl w:val="BF1E7422"/>
    <w:lvl w:ilvl="0" w:tplc="9CEECF44">
      <w:start w:val="1"/>
      <w:numFmt w:val="decimal"/>
      <w:lvlText w:val="%1-"/>
      <w:lvlJc w:val="left"/>
      <w:pPr>
        <w:ind w:left="720" w:hanging="360"/>
      </w:pPr>
      <w:rPr>
        <w:rFonts w:ascii="Hacen Liner Screen" w:eastAsiaTheme="minorHAnsi" w:hAnsi="Hacen Liner Screen" w:cs="Hacen Liner Screen"/>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9E1665"/>
    <w:multiLevelType w:val="hybridMultilevel"/>
    <w:tmpl w:val="415AA91C"/>
    <w:lvl w:ilvl="0" w:tplc="AED6DCE0">
      <w:start w:val="1"/>
      <w:numFmt w:val="decimal"/>
      <w:lvlText w:val="%1-"/>
      <w:lvlJc w:val="left"/>
      <w:pPr>
        <w:ind w:left="360"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28">
    <w:nsid w:val="705A7334"/>
    <w:multiLevelType w:val="hybridMultilevel"/>
    <w:tmpl w:val="B614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F07F87"/>
    <w:multiLevelType w:val="hybridMultilevel"/>
    <w:tmpl w:val="749E5842"/>
    <w:lvl w:ilvl="0" w:tplc="5A24A6EE">
      <w:start w:val="1"/>
      <w:numFmt w:val="decimal"/>
      <w:lvlText w:val="%1-"/>
      <w:lvlJc w:val="left"/>
      <w:pPr>
        <w:ind w:left="81"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num w:numId="1">
    <w:abstractNumId w:val="18"/>
  </w:num>
  <w:num w:numId="2">
    <w:abstractNumId w:val="26"/>
  </w:num>
  <w:num w:numId="3">
    <w:abstractNumId w:val="9"/>
  </w:num>
  <w:num w:numId="4">
    <w:abstractNumId w:val="4"/>
  </w:num>
  <w:num w:numId="5">
    <w:abstractNumId w:val="12"/>
  </w:num>
  <w:num w:numId="6">
    <w:abstractNumId w:val="5"/>
  </w:num>
  <w:num w:numId="7">
    <w:abstractNumId w:val="25"/>
  </w:num>
  <w:num w:numId="8">
    <w:abstractNumId w:val="7"/>
  </w:num>
  <w:num w:numId="9">
    <w:abstractNumId w:val="16"/>
  </w:num>
  <w:num w:numId="10">
    <w:abstractNumId w:val="17"/>
  </w:num>
  <w:num w:numId="11">
    <w:abstractNumId w:val="21"/>
  </w:num>
  <w:num w:numId="12">
    <w:abstractNumId w:val="28"/>
  </w:num>
  <w:num w:numId="13">
    <w:abstractNumId w:val="24"/>
  </w:num>
  <w:num w:numId="14">
    <w:abstractNumId w:val="0"/>
  </w:num>
  <w:num w:numId="15">
    <w:abstractNumId w:val="2"/>
  </w:num>
  <w:num w:numId="16">
    <w:abstractNumId w:val="23"/>
  </w:num>
  <w:num w:numId="17">
    <w:abstractNumId w:val="19"/>
  </w:num>
  <w:num w:numId="18">
    <w:abstractNumId w:val="14"/>
  </w:num>
  <w:num w:numId="19">
    <w:abstractNumId w:val="15"/>
  </w:num>
  <w:num w:numId="20">
    <w:abstractNumId w:val="29"/>
  </w:num>
  <w:num w:numId="21">
    <w:abstractNumId w:val="13"/>
  </w:num>
  <w:num w:numId="22">
    <w:abstractNumId w:val="8"/>
  </w:num>
  <w:num w:numId="23">
    <w:abstractNumId w:val="22"/>
  </w:num>
  <w:num w:numId="24">
    <w:abstractNumId w:val="3"/>
  </w:num>
  <w:num w:numId="25">
    <w:abstractNumId w:val="1"/>
  </w:num>
  <w:num w:numId="26">
    <w:abstractNumId w:val="10"/>
  </w:num>
  <w:num w:numId="27">
    <w:abstractNumId w:val="11"/>
  </w:num>
  <w:num w:numId="28">
    <w:abstractNumId w:val="20"/>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3A"/>
    <w:rsid w:val="00032EAC"/>
    <w:rsid w:val="00033DDB"/>
    <w:rsid w:val="000814CE"/>
    <w:rsid w:val="00085B8C"/>
    <w:rsid w:val="00087A08"/>
    <w:rsid w:val="000956CD"/>
    <w:rsid w:val="000A77EA"/>
    <w:rsid w:val="000B2A36"/>
    <w:rsid w:val="000D3286"/>
    <w:rsid w:val="000D4B4C"/>
    <w:rsid w:val="000F1A9A"/>
    <w:rsid w:val="000F7AC1"/>
    <w:rsid w:val="00112D76"/>
    <w:rsid w:val="0012759F"/>
    <w:rsid w:val="00147081"/>
    <w:rsid w:val="00177DA6"/>
    <w:rsid w:val="001A1BD1"/>
    <w:rsid w:val="001A4E4A"/>
    <w:rsid w:val="001B22A5"/>
    <w:rsid w:val="001E5EDA"/>
    <w:rsid w:val="00213B73"/>
    <w:rsid w:val="00226CCF"/>
    <w:rsid w:val="002340F5"/>
    <w:rsid w:val="00275F4B"/>
    <w:rsid w:val="002773CA"/>
    <w:rsid w:val="002B3D34"/>
    <w:rsid w:val="002E493A"/>
    <w:rsid w:val="002F7C9C"/>
    <w:rsid w:val="003061F4"/>
    <w:rsid w:val="0032012A"/>
    <w:rsid w:val="00331745"/>
    <w:rsid w:val="00335A92"/>
    <w:rsid w:val="00367F19"/>
    <w:rsid w:val="00376C49"/>
    <w:rsid w:val="003B0E55"/>
    <w:rsid w:val="003F217A"/>
    <w:rsid w:val="004079AB"/>
    <w:rsid w:val="004501E0"/>
    <w:rsid w:val="0045655B"/>
    <w:rsid w:val="004A2F40"/>
    <w:rsid w:val="004B7E43"/>
    <w:rsid w:val="004D0F9A"/>
    <w:rsid w:val="005446AD"/>
    <w:rsid w:val="005644F8"/>
    <w:rsid w:val="005B4463"/>
    <w:rsid w:val="005C51F2"/>
    <w:rsid w:val="005F67AD"/>
    <w:rsid w:val="00621D42"/>
    <w:rsid w:val="00623DFB"/>
    <w:rsid w:val="006555F3"/>
    <w:rsid w:val="006609C7"/>
    <w:rsid w:val="006A0AFD"/>
    <w:rsid w:val="006B4E20"/>
    <w:rsid w:val="006E2305"/>
    <w:rsid w:val="00703861"/>
    <w:rsid w:val="007131CC"/>
    <w:rsid w:val="00726131"/>
    <w:rsid w:val="00755961"/>
    <w:rsid w:val="007E1EF6"/>
    <w:rsid w:val="007F685D"/>
    <w:rsid w:val="0082256C"/>
    <w:rsid w:val="00836B81"/>
    <w:rsid w:val="008376F8"/>
    <w:rsid w:val="00850A9E"/>
    <w:rsid w:val="0086402B"/>
    <w:rsid w:val="00876755"/>
    <w:rsid w:val="008950BA"/>
    <w:rsid w:val="008A10EB"/>
    <w:rsid w:val="008B1439"/>
    <w:rsid w:val="008D2C4A"/>
    <w:rsid w:val="00910787"/>
    <w:rsid w:val="00940565"/>
    <w:rsid w:val="0094493A"/>
    <w:rsid w:val="009A2FE3"/>
    <w:rsid w:val="009C572A"/>
    <w:rsid w:val="009C61C6"/>
    <w:rsid w:val="00A14D72"/>
    <w:rsid w:val="00A267B9"/>
    <w:rsid w:val="00A31F63"/>
    <w:rsid w:val="00A37289"/>
    <w:rsid w:val="00A80119"/>
    <w:rsid w:val="00A93A16"/>
    <w:rsid w:val="00AF3818"/>
    <w:rsid w:val="00B444D9"/>
    <w:rsid w:val="00B74737"/>
    <w:rsid w:val="00BF0E6F"/>
    <w:rsid w:val="00C35308"/>
    <w:rsid w:val="00C62AB0"/>
    <w:rsid w:val="00C661D6"/>
    <w:rsid w:val="00C71881"/>
    <w:rsid w:val="00C752FE"/>
    <w:rsid w:val="00CE05BB"/>
    <w:rsid w:val="00D06B17"/>
    <w:rsid w:val="00D426E2"/>
    <w:rsid w:val="00D5235A"/>
    <w:rsid w:val="00D53227"/>
    <w:rsid w:val="00DA7345"/>
    <w:rsid w:val="00DD09B2"/>
    <w:rsid w:val="00DD4009"/>
    <w:rsid w:val="00DE1297"/>
    <w:rsid w:val="00E0640A"/>
    <w:rsid w:val="00E65C26"/>
    <w:rsid w:val="00E80FBE"/>
    <w:rsid w:val="00E86C57"/>
    <w:rsid w:val="00E937E7"/>
    <w:rsid w:val="00EA643E"/>
    <w:rsid w:val="00EC3DE6"/>
    <w:rsid w:val="00ED685F"/>
    <w:rsid w:val="00EF2B92"/>
    <w:rsid w:val="00F02EB3"/>
    <w:rsid w:val="00F27EEE"/>
    <w:rsid w:val="00F670B0"/>
    <w:rsid w:val="00F75195"/>
    <w:rsid w:val="00F76A98"/>
    <w:rsid w:val="00F961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03861"/>
    <w:pPr>
      <w:spacing w:after="120" w:line="240" w:lineRule="auto"/>
      <w:outlineLvl w:val="1"/>
    </w:pPr>
    <w:rPr>
      <w:rFonts w:ascii="Verdana" w:eastAsia="Times New Roman" w:hAnsi="Verdana" w:cs="Times New Roman"/>
      <w:b/>
      <w:bCs/>
      <w:color w:val="343E7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93A"/>
    <w:pPr>
      <w:ind w:left="720"/>
      <w:contextualSpacing/>
    </w:pPr>
  </w:style>
  <w:style w:type="character" w:customStyle="1" w:styleId="2Char">
    <w:name w:val="عنوان 2 Char"/>
    <w:basedOn w:val="a0"/>
    <w:link w:val="2"/>
    <w:uiPriority w:val="9"/>
    <w:rsid w:val="00703861"/>
    <w:rPr>
      <w:rFonts w:ascii="Verdana" w:eastAsia="Times New Roman" w:hAnsi="Verdana" w:cs="Times New Roman"/>
      <w:b/>
      <w:bCs/>
      <w:color w:val="343E72"/>
      <w:sz w:val="48"/>
      <w:szCs w:val="48"/>
    </w:rPr>
  </w:style>
  <w:style w:type="paragraph" w:styleId="a4">
    <w:name w:val="Normal (Web)"/>
    <w:basedOn w:val="a"/>
    <w:uiPriority w:val="99"/>
    <w:unhideWhenUsed/>
    <w:rsid w:val="0070386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7F6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DD4009"/>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DD40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03861"/>
    <w:pPr>
      <w:spacing w:after="120" w:line="240" w:lineRule="auto"/>
      <w:outlineLvl w:val="1"/>
    </w:pPr>
    <w:rPr>
      <w:rFonts w:ascii="Verdana" w:eastAsia="Times New Roman" w:hAnsi="Verdana" w:cs="Times New Roman"/>
      <w:b/>
      <w:bCs/>
      <w:color w:val="343E7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93A"/>
    <w:pPr>
      <w:ind w:left="720"/>
      <w:contextualSpacing/>
    </w:pPr>
  </w:style>
  <w:style w:type="character" w:customStyle="1" w:styleId="2Char">
    <w:name w:val="عنوان 2 Char"/>
    <w:basedOn w:val="a0"/>
    <w:link w:val="2"/>
    <w:uiPriority w:val="9"/>
    <w:rsid w:val="00703861"/>
    <w:rPr>
      <w:rFonts w:ascii="Verdana" w:eastAsia="Times New Roman" w:hAnsi="Verdana" w:cs="Times New Roman"/>
      <w:b/>
      <w:bCs/>
      <w:color w:val="343E72"/>
      <w:sz w:val="48"/>
      <w:szCs w:val="48"/>
    </w:rPr>
  </w:style>
  <w:style w:type="paragraph" w:styleId="a4">
    <w:name w:val="Normal (Web)"/>
    <w:basedOn w:val="a"/>
    <w:uiPriority w:val="99"/>
    <w:unhideWhenUsed/>
    <w:rsid w:val="0070386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7F6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DD4009"/>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DD4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750</Words>
  <Characters>4281</Characters>
  <Application>Microsoft Office Word</Application>
  <DocSecurity>0</DocSecurity>
  <Lines>35</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Saudi Aramco</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qahtaa19</dc:creator>
  <cp:lastModifiedBy>CompuNeT</cp:lastModifiedBy>
  <cp:revision>10</cp:revision>
  <cp:lastPrinted>2019-09-01T10:26:00Z</cp:lastPrinted>
  <dcterms:created xsi:type="dcterms:W3CDTF">2019-10-17T06:28:00Z</dcterms:created>
  <dcterms:modified xsi:type="dcterms:W3CDTF">2019-10-22T08:37:00Z</dcterms:modified>
</cp:coreProperties>
</file>